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48B3" w14:textId="77777777" w:rsidR="002E2218" w:rsidRPr="00610513" w:rsidRDefault="002E2218" w:rsidP="002E2218">
      <w:pPr>
        <w:spacing w:after="0" w:line="240" w:lineRule="auto"/>
        <w:jc w:val="right"/>
        <w:rPr>
          <w:rFonts w:ascii="Roboto" w:eastAsia="Times New Roman" w:hAnsi="Roboto" w:cs="Times New Roman"/>
          <w:sz w:val="24"/>
          <w:szCs w:val="24"/>
          <w:lang w:val="ro-RO"/>
        </w:rPr>
      </w:pPr>
      <w:r w:rsidRPr="00610513">
        <w:rPr>
          <w:rFonts w:ascii="Roboto" w:eastAsia="Times New Roman" w:hAnsi="Roboto" w:cs="Times New Roman"/>
          <w:sz w:val="24"/>
          <w:szCs w:val="24"/>
          <w:lang w:val="ro-RO"/>
        </w:rPr>
        <w:t>UE</w:t>
      </w:r>
    </w:p>
    <w:p w14:paraId="3610C5CF" w14:textId="77777777" w:rsidR="002E2218" w:rsidRPr="00610513" w:rsidRDefault="002E2218" w:rsidP="002E2218">
      <w:pPr>
        <w:spacing w:after="0" w:line="240" w:lineRule="auto"/>
        <w:jc w:val="right"/>
        <w:rPr>
          <w:rFonts w:ascii="Roboto" w:eastAsia="Times New Roman" w:hAnsi="Roboto" w:cs="Times New Roman"/>
          <w:sz w:val="24"/>
          <w:szCs w:val="24"/>
          <w:lang w:val="ro-RO"/>
        </w:rPr>
      </w:pPr>
    </w:p>
    <w:p w14:paraId="3C815451" w14:textId="77777777" w:rsidR="002E2218" w:rsidRPr="00610513" w:rsidRDefault="002E2218" w:rsidP="002E2218">
      <w:pPr>
        <w:spacing w:after="0" w:line="240" w:lineRule="auto"/>
        <w:jc w:val="right"/>
        <w:rPr>
          <w:rFonts w:ascii="Roboto" w:eastAsia="Times New Roman" w:hAnsi="Roboto" w:cs="Times New Roman"/>
          <w:sz w:val="24"/>
          <w:szCs w:val="24"/>
          <w:lang w:val="ro-RO"/>
        </w:rPr>
      </w:pPr>
      <w:r w:rsidRPr="00610513">
        <w:rPr>
          <w:rFonts w:ascii="Roboto" w:eastAsia="Times New Roman" w:hAnsi="Roboto" w:cs="Times New Roman"/>
          <w:sz w:val="24"/>
          <w:szCs w:val="24"/>
          <w:lang w:val="ro-RO"/>
        </w:rPr>
        <w:t>Proiect</w:t>
      </w:r>
    </w:p>
    <w:p w14:paraId="488C7128"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p>
    <w:p w14:paraId="4EDDDB2E"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p>
    <w:p w14:paraId="302E50C6"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r w:rsidRPr="00610513">
        <w:rPr>
          <w:rFonts w:ascii="Roboto" w:eastAsia="Courier New" w:hAnsi="Roboto" w:cs="Times New Roman"/>
          <w:b/>
          <w:color w:val="000000"/>
          <w:sz w:val="24"/>
          <w:szCs w:val="24"/>
          <w:lang w:val="ro-RO" w:eastAsia="ro-RO" w:bidi="ro-RO"/>
        </w:rPr>
        <w:t>COMITETUL EXECUTIV</w:t>
      </w:r>
    </w:p>
    <w:p w14:paraId="7BDD8655"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r w:rsidRPr="00610513">
        <w:rPr>
          <w:rFonts w:ascii="Roboto" w:eastAsia="Courier New" w:hAnsi="Roboto" w:cs="Times New Roman"/>
          <w:b/>
          <w:color w:val="000000"/>
          <w:sz w:val="24"/>
          <w:szCs w:val="24"/>
          <w:lang w:val="ro-RO" w:eastAsia="ro-RO" w:bidi="ro-RO"/>
        </w:rPr>
        <w:t>AL BĂNCII NAȚIONALE A MOLDOVEI</w:t>
      </w:r>
    </w:p>
    <w:p w14:paraId="7C7752E0"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p>
    <w:p w14:paraId="08B36014"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r w:rsidRPr="00610513">
        <w:rPr>
          <w:rFonts w:ascii="Roboto" w:eastAsia="Courier New" w:hAnsi="Roboto" w:cs="Times New Roman"/>
          <w:b/>
          <w:color w:val="000000"/>
          <w:sz w:val="24"/>
          <w:szCs w:val="24"/>
          <w:lang w:val="ro-RO" w:eastAsia="ro-RO" w:bidi="ro-RO"/>
        </w:rPr>
        <w:t>HOTĂRÂREA nr. ____</w:t>
      </w:r>
    </w:p>
    <w:p w14:paraId="647986C0"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r w:rsidRPr="00610513">
        <w:rPr>
          <w:rFonts w:ascii="Roboto" w:eastAsia="Courier New" w:hAnsi="Roboto" w:cs="Times New Roman"/>
          <w:b/>
          <w:color w:val="000000"/>
          <w:sz w:val="24"/>
          <w:szCs w:val="24"/>
          <w:lang w:val="ro-RO" w:eastAsia="ro-RO" w:bidi="ro-RO"/>
        </w:rPr>
        <w:t>din  ____________  2026</w:t>
      </w:r>
    </w:p>
    <w:p w14:paraId="25336964" w14:textId="77777777" w:rsidR="002E2218" w:rsidRPr="00610513" w:rsidRDefault="002E2218" w:rsidP="002E2218">
      <w:pPr>
        <w:widowControl w:val="0"/>
        <w:spacing w:after="0" w:line="240" w:lineRule="auto"/>
        <w:jc w:val="center"/>
        <w:rPr>
          <w:rFonts w:ascii="Roboto" w:eastAsia="Courier New" w:hAnsi="Roboto" w:cs="Times New Roman"/>
          <w:b/>
          <w:color w:val="000000"/>
          <w:sz w:val="24"/>
          <w:szCs w:val="24"/>
          <w:lang w:val="ro-RO" w:eastAsia="ro-RO" w:bidi="ro-RO"/>
        </w:rPr>
      </w:pPr>
    </w:p>
    <w:p w14:paraId="405EDB8C" w14:textId="77777777" w:rsidR="002E2218" w:rsidRPr="00610513" w:rsidRDefault="002E2218" w:rsidP="002E2218">
      <w:pPr>
        <w:spacing w:after="0" w:line="240" w:lineRule="auto"/>
        <w:jc w:val="center"/>
        <w:rPr>
          <w:rFonts w:ascii="Roboto" w:eastAsia="Times New Roman" w:hAnsi="Roboto" w:cs="Times New Roman"/>
          <w:bCs/>
          <w:sz w:val="24"/>
          <w:szCs w:val="24"/>
          <w:lang w:val="ro-RO"/>
        </w:rPr>
      </w:pPr>
    </w:p>
    <w:p w14:paraId="610D6341" w14:textId="180A8A91" w:rsidR="00775854" w:rsidRPr="00610513" w:rsidRDefault="002E2218" w:rsidP="00775854">
      <w:pPr>
        <w:spacing w:after="0" w:line="240" w:lineRule="auto"/>
        <w:jc w:val="center"/>
        <w:rPr>
          <w:rFonts w:ascii="Roboto" w:hAnsi="Roboto" w:cs="Times New Roman"/>
          <w:b/>
          <w:sz w:val="24"/>
          <w:szCs w:val="24"/>
        </w:rPr>
      </w:pPr>
      <w:r w:rsidRPr="00610513">
        <w:rPr>
          <w:rFonts w:ascii="Roboto" w:eastAsia="Times New Roman" w:hAnsi="Roboto" w:cs="Times New Roman"/>
          <w:b/>
          <w:bCs/>
          <w:sz w:val="24"/>
          <w:szCs w:val="24"/>
          <w:lang w:val="ro-RO" w:eastAsia="ru-RU"/>
        </w:rPr>
        <w:t xml:space="preserve">Pentru </w:t>
      </w:r>
      <w:r w:rsidRPr="00610513">
        <w:rPr>
          <w:rFonts w:ascii="Roboto" w:eastAsia="Times New Roman" w:hAnsi="Roboto" w:cs="Times New Roman"/>
          <w:b/>
          <w:bCs/>
          <w:sz w:val="24"/>
          <w:szCs w:val="24"/>
          <w:lang w:eastAsia="ru-RU"/>
        </w:rPr>
        <w:t>modificarea Regulamentul</w:t>
      </w:r>
      <w:r w:rsidR="00F4363F" w:rsidRPr="00610513">
        <w:rPr>
          <w:rFonts w:ascii="Roboto" w:eastAsia="Times New Roman" w:hAnsi="Roboto" w:cs="Times New Roman"/>
          <w:b/>
          <w:bCs/>
          <w:sz w:val="24"/>
          <w:szCs w:val="24"/>
          <w:lang w:eastAsia="ru-RU"/>
        </w:rPr>
        <w:t>ui</w:t>
      </w:r>
      <w:r w:rsidRPr="00610513">
        <w:rPr>
          <w:rFonts w:ascii="Roboto" w:eastAsia="Times New Roman" w:hAnsi="Roboto" w:cs="Times New Roman"/>
          <w:b/>
          <w:bCs/>
          <w:sz w:val="24"/>
          <w:szCs w:val="24"/>
          <w:lang w:eastAsia="ru-RU"/>
        </w:rPr>
        <w:t xml:space="preserve"> privind cadrul de administrare a </w:t>
      </w:r>
      <w:proofErr w:type="spellStart"/>
      <w:r w:rsidRPr="00610513">
        <w:rPr>
          <w:rFonts w:ascii="Roboto" w:eastAsia="Times New Roman" w:hAnsi="Roboto" w:cs="Times New Roman"/>
          <w:b/>
          <w:bCs/>
          <w:sz w:val="24"/>
          <w:szCs w:val="24"/>
          <w:lang w:eastAsia="ru-RU"/>
        </w:rPr>
        <w:t>activităţii</w:t>
      </w:r>
      <w:proofErr w:type="spellEnd"/>
      <w:r w:rsidRPr="00610513">
        <w:rPr>
          <w:rFonts w:ascii="Roboto" w:eastAsia="Times New Roman" w:hAnsi="Roboto" w:cs="Times New Roman"/>
          <w:b/>
          <w:bCs/>
          <w:sz w:val="24"/>
          <w:szCs w:val="24"/>
          <w:lang w:eastAsia="ru-RU"/>
        </w:rPr>
        <w:t xml:space="preserve"> băncilor</w:t>
      </w:r>
      <w:r w:rsidR="001A44ED" w:rsidRPr="00610513">
        <w:rPr>
          <w:rFonts w:ascii="Roboto" w:eastAsia="Times New Roman" w:hAnsi="Roboto" w:cs="Times New Roman"/>
          <w:b/>
          <w:bCs/>
          <w:sz w:val="24"/>
          <w:szCs w:val="24"/>
          <w:lang w:eastAsia="ru-RU"/>
        </w:rPr>
        <w:t>,</w:t>
      </w:r>
      <w:r w:rsidRPr="00610513">
        <w:rPr>
          <w:rFonts w:ascii="Roboto" w:eastAsia="Times New Roman" w:hAnsi="Roboto" w:cs="Times New Roman"/>
          <w:b/>
          <w:bCs/>
          <w:sz w:val="24"/>
          <w:szCs w:val="24"/>
          <w:lang w:eastAsia="ru-RU"/>
        </w:rPr>
        <w:t xml:space="preserve"> aprobat prin H</w:t>
      </w:r>
      <w:r w:rsidR="001A44ED" w:rsidRPr="00610513">
        <w:rPr>
          <w:rFonts w:ascii="Roboto" w:eastAsia="Times New Roman" w:hAnsi="Roboto" w:cs="Times New Roman"/>
          <w:b/>
          <w:bCs/>
          <w:sz w:val="24"/>
          <w:szCs w:val="24"/>
          <w:lang w:eastAsia="ru-RU"/>
        </w:rPr>
        <w:t xml:space="preserve">otărârea </w:t>
      </w:r>
      <w:r w:rsidRPr="00610513">
        <w:rPr>
          <w:rFonts w:ascii="Roboto" w:eastAsia="Times New Roman" w:hAnsi="Roboto" w:cs="Times New Roman"/>
          <w:b/>
          <w:bCs/>
          <w:sz w:val="24"/>
          <w:szCs w:val="24"/>
          <w:lang w:eastAsia="ru-RU"/>
        </w:rPr>
        <w:t>C</w:t>
      </w:r>
      <w:r w:rsidR="001A44ED" w:rsidRPr="00610513">
        <w:rPr>
          <w:rFonts w:ascii="Roboto" w:eastAsia="Times New Roman" w:hAnsi="Roboto" w:cs="Times New Roman"/>
          <w:b/>
          <w:bCs/>
          <w:sz w:val="24"/>
          <w:szCs w:val="24"/>
          <w:lang w:eastAsia="ru-RU"/>
        </w:rPr>
        <w:t>omitetului executiv</w:t>
      </w:r>
      <w:r w:rsidRPr="00610513">
        <w:rPr>
          <w:rFonts w:ascii="Roboto" w:eastAsia="Times New Roman" w:hAnsi="Roboto" w:cs="Times New Roman"/>
          <w:b/>
          <w:bCs/>
          <w:sz w:val="24"/>
          <w:szCs w:val="24"/>
          <w:lang w:eastAsia="ru-RU"/>
        </w:rPr>
        <w:t xml:space="preserve"> al B</w:t>
      </w:r>
      <w:r w:rsidR="001A44ED" w:rsidRPr="00610513">
        <w:rPr>
          <w:rFonts w:ascii="Roboto" w:eastAsia="Times New Roman" w:hAnsi="Roboto" w:cs="Times New Roman"/>
          <w:b/>
          <w:bCs/>
          <w:sz w:val="24"/>
          <w:szCs w:val="24"/>
          <w:lang w:eastAsia="ru-RU"/>
        </w:rPr>
        <w:t xml:space="preserve">ăncii </w:t>
      </w:r>
      <w:r w:rsidRPr="00610513">
        <w:rPr>
          <w:rFonts w:ascii="Roboto" w:eastAsia="Times New Roman" w:hAnsi="Roboto" w:cs="Times New Roman"/>
          <w:b/>
          <w:bCs/>
          <w:sz w:val="24"/>
          <w:szCs w:val="24"/>
          <w:lang w:eastAsia="ru-RU"/>
        </w:rPr>
        <w:t>N</w:t>
      </w:r>
      <w:r w:rsidR="001A44ED" w:rsidRPr="00610513">
        <w:rPr>
          <w:rFonts w:ascii="Roboto" w:eastAsia="Times New Roman" w:hAnsi="Roboto" w:cs="Times New Roman"/>
          <w:b/>
          <w:bCs/>
          <w:sz w:val="24"/>
          <w:szCs w:val="24"/>
          <w:lang w:eastAsia="ru-RU"/>
        </w:rPr>
        <w:t xml:space="preserve">aționale a </w:t>
      </w:r>
      <w:r w:rsidRPr="00610513">
        <w:rPr>
          <w:rFonts w:ascii="Roboto" w:eastAsia="Times New Roman" w:hAnsi="Roboto" w:cs="Times New Roman"/>
          <w:b/>
          <w:bCs/>
          <w:sz w:val="24"/>
          <w:szCs w:val="24"/>
          <w:lang w:eastAsia="ru-RU"/>
        </w:rPr>
        <w:t>M</w:t>
      </w:r>
      <w:r w:rsidR="001A44ED" w:rsidRPr="00610513">
        <w:rPr>
          <w:rFonts w:ascii="Roboto" w:eastAsia="Times New Roman" w:hAnsi="Roboto" w:cs="Times New Roman"/>
          <w:b/>
          <w:bCs/>
          <w:sz w:val="24"/>
          <w:szCs w:val="24"/>
          <w:lang w:eastAsia="ru-RU"/>
        </w:rPr>
        <w:t>oldovei</w:t>
      </w:r>
      <w:r w:rsidRPr="00610513">
        <w:rPr>
          <w:rFonts w:ascii="Roboto" w:eastAsia="Times New Roman" w:hAnsi="Roboto" w:cs="Times New Roman"/>
          <w:b/>
          <w:bCs/>
          <w:sz w:val="24"/>
          <w:szCs w:val="24"/>
          <w:lang w:eastAsia="ru-RU"/>
        </w:rPr>
        <w:t xml:space="preserve"> nr.322</w:t>
      </w:r>
      <w:r w:rsidR="00E10D93" w:rsidRPr="00610513">
        <w:rPr>
          <w:rFonts w:ascii="Roboto" w:eastAsia="Times New Roman" w:hAnsi="Roboto" w:cs="Times New Roman"/>
          <w:b/>
          <w:bCs/>
          <w:sz w:val="24"/>
          <w:szCs w:val="24"/>
          <w:lang w:eastAsia="ru-RU"/>
        </w:rPr>
        <w:t>/</w:t>
      </w:r>
      <w:r w:rsidRPr="00610513">
        <w:rPr>
          <w:rFonts w:ascii="Roboto" w:eastAsia="Times New Roman" w:hAnsi="Roboto" w:cs="Times New Roman"/>
          <w:b/>
          <w:bCs/>
          <w:sz w:val="24"/>
          <w:szCs w:val="24"/>
          <w:lang w:eastAsia="ru-RU"/>
        </w:rPr>
        <w:t>2018</w:t>
      </w:r>
      <w:r w:rsidR="00775854" w:rsidRPr="00610513">
        <w:rPr>
          <w:rFonts w:ascii="Roboto" w:eastAsia="Times New Roman" w:hAnsi="Roboto" w:cs="Times New Roman"/>
          <w:b/>
          <w:bCs/>
          <w:sz w:val="24"/>
          <w:szCs w:val="24"/>
          <w:lang w:eastAsia="ru-RU"/>
        </w:rPr>
        <w:t xml:space="preserve"> </w:t>
      </w:r>
      <w:r w:rsidR="00775854" w:rsidRPr="00610513">
        <w:rPr>
          <w:rFonts w:ascii="Roboto" w:hAnsi="Roboto" w:cs="Times New Roman"/>
          <w:b/>
          <w:sz w:val="24"/>
          <w:szCs w:val="24"/>
        </w:rPr>
        <w:t>(cu privire la conținutul planurilor de redresare, inclusiv  a</w:t>
      </w:r>
      <w:r w:rsidR="005C6A93" w:rsidRPr="00171C61">
        <w:rPr>
          <w:rFonts w:ascii="Roboto" w:hAnsi="Roboto" w:cs="Times New Roman"/>
          <w:b/>
          <w:sz w:val="24"/>
          <w:szCs w:val="24"/>
        </w:rPr>
        <w:t xml:space="preserve">l </w:t>
      </w:r>
      <w:r w:rsidR="00397490" w:rsidRPr="00610513">
        <w:rPr>
          <w:rFonts w:ascii="Roboto" w:hAnsi="Roboto" w:cs="Times New Roman"/>
          <w:b/>
          <w:sz w:val="24"/>
          <w:szCs w:val="24"/>
        </w:rPr>
        <w:t xml:space="preserve">planului de redresare </w:t>
      </w:r>
      <w:r w:rsidR="001A6037" w:rsidRPr="00610513">
        <w:rPr>
          <w:rFonts w:ascii="Roboto" w:hAnsi="Roboto" w:cs="Times New Roman"/>
          <w:b/>
          <w:sz w:val="24"/>
          <w:szCs w:val="24"/>
        </w:rPr>
        <w:t>l</w:t>
      </w:r>
      <w:r w:rsidR="00397490" w:rsidRPr="00610513">
        <w:rPr>
          <w:rFonts w:ascii="Roboto" w:hAnsi="Roboto" w:cs="Times New Roman"/>
          <w:b/>
          <w:sz w:val="24"/>
          <w:szCs w:val="24"/>
        </w:rPr>
        <w:t>a</w:t>
      </w:r>
      <w:r w:rsidR="00775854" w:rsidRPr="00610513">
        <w:rPr>
          <w:rFonts w:ascii="Roboto" w:hAnsi="Roboto" w:cs="Times New Roman"/>
          <w:b/>
          <w:sz w:val="24"/>
          <w:szCs w:val="24"/>
        </w:rPr>
        <w:t xml:space="preserve"> </w:t>
      </w:r>
      <w:r w:rsidR="001A6037" w:rsidRPr="00610513">
        <w:rPr>
          <w:rFonts w:ascii="Roboto" w:hAnsi="Roboto" w:cs="Times New Roman"/>
          <w:b/>
          <w:sz w:val="24"/>
          <w:szCs w:val="24"/>
        </w:rPr>
        <w:t xml:space="preserve">nivel de </w:t>
      </w:r>
      <w:r w:rsidR="00775854" w:rsidRPr="00610513">
        <w:rPr>
          <w:rFonts w:ascii="Roboto" w:hAnsi="Roboto" w:cs="Times New Roman"/>
          <w:b/>
          <w:sz w:val="24"/>
          <w:szCs w:val="24"/>
        </w:rPr>
        <w:t xml:space="preserve">grup) </w:t>
      </w:r>
    </w:p>
    <w:p w14:paraId="7AAAA43C" w14:textId="5DD1D0D8" w:rsidR="002E2218" w:rsidRPr="00610513" w:rsidRDefault="002E2218" w:rsidP="001A44ED">
      <w:pPr>
        <w:spacing w:after="0" w:line="240" w:lineRule="auto"/>
        <w:jc w:val="center"/>
        <w:rPr>
          <w:rFonts w:ascii="Roboto" w:eastAsia="Times New Roman" w:hAnsi="Roboto" w:cs="Times New Roman"/>
          <w:b/>
          <w:bCs/>
          <w:sz w:val="24"/>
          <w:szCs w:val="24"/>
          <w:lang w:eastAsia="ru-RU"/>
        </w:rPr>
      </w:pPr>
    </w:p>
    <w:p w14:paraId="7F6B8508" w14:textId="77777777" w:rsidR="002E2218" w:rsidRPr="00610513" w:rsidRDefault="002E2218" w:rsidP="002E2218">
      <w:pPr>
        <w:tabs>
          <w:tab w:val="left" w:pos="1134"/>
        </w:tabs>
        <w:spacing w:after="0" w:line="240" w:lineRule="auto"/>
        <w:ind w:firstLine="720"/>
        <w:jc w:val="both"/>
        <w:rPr>
          <w:rFonts w:ascii="Roboto" w:eastAsia="Times New Roman" w:hAnsi="Roboto" w:cs="Times New Roman"/>
          <w:bCs/>
          <w:color w:val="FF0000"/>
          <w:sz w:val="24"/>
          <w:szCs w:val="24"/>
          <w:lang w:eastAsia="ru-RU"/>
        </w:rPr>
      </w:pPr>
      <w:bookmarkStart w:id="0" w:name="_Hlk213243524"/>
    </w:p>
    <w:p w14:paraId="0286200A" w14:textId="5A142ED0" w:rsidR="00D61242" w:rsidRPr="00610513" w:rsidRDefault="00D61242" w:rsidP="002E2218">
      <w:pPr>
        <w:widowControl w:val="0"/>
        <w:tabs>
          <w:tab w:val="left" w:pos="1134"/>
        </w:tabs>
        <w:spacing w:after="0" w:line="240" w:lineRule="auto"/>
        <w:jc w:val="both"/>
        <w:rPr>
          <w:rFonts w:ascii="Roboto" w:eastAsia="Courier New" w:hAnsi="Roboto" w:cs="Times New Roman"/>
          <w:sz w:val="24"/>
          <w:szCs w:val="24"/>
          <w:lang w:val="ro-RO" w:eastAsia="ru-RU" w:bidi="ro-RO"/>
        </w:rPr>
      </w:pPr>
      <w:r w:rsidRPr="00610513">
        <w:rPr>
          <w:rFonts w:ascii="Roboto" w:eastAsia="Courier New" w:hAnsi="Roboto" w:cs="Times New Roman"/>
          <w:sz w:val="24"/>
          <w:szCs w:val="24"/>
          <w:lang w:eastAsia="ru-RU" w:bidi="ro-RO"/>
        </w:rPr>
        <w:t xml:space="preserve">Prezenta hotărâre transpune </w:t>
      </w:r>
      <w:r w:rsidRPr="00610513">
        <w:rPr>
          <w:rFonts w:ascii="Roboto" w:eastAsia="Times New Roman" w:hAnsi="Roboto" w:cs="Arial"/>
          <w:sz w:val="24"/>
          <w:szCs w:val="24"/>
          <w:lang w:val="ro-RO" w:eastAsia="ro-MD"/>
        </w:rPr>
        <w:t>art.1 subpct.1 și subpct.2</w:t>
      </w:r>
      <w:r w:rsidR="00DD287A" w:rsidRPr="00610513">
        <w:rPr>
          <w:rFonts w:ascii="Roboto" w:eastAsia="Times New Roman" w:hAnsi="Roboto" w:cs="Arial"/>
          <w:sz w:val="24"/>
          <w:szCs w:val="24"/>
          <w:lang w:val="ro-RO" w:eastAsia="ro-MD"/>
        </w:rPr>
        <w:t>, art.2 pct.1),</w:t>
      </w:r>
      <w:r w:rsidRPr="00610513">
        <w:rPr>
          <w:rFonts w:ascii="Roboto" w:eastAsia="Times New Roman" w:hAnsi="Roboto" w:cs="Arial"/>
          <w:sz w:val="24"/>
          <w:szCs w:val="24"/>
          <w:lang w:val="ro-RO" w:eastAsia="ro-MD"/>
        </w:rPr>
        <w:t xml:space="preserve"> art.3-12, 14-21 din Regulamentul delegat (UE) 2016/1075 al Comisiei din 23 martie 2016 de completare a Directivei 2014/59/UE a Parlamentului European și a Consiliului cu privire la standardele tehnice de reglementare care precizează conținutul planurilor de redresare.</w:t>
      </w:r>
    </w:p>
    <w:p w14:paraId="173DF968" w14:textId="77777777" w:rsidR="00D61242" w:rsidRPr="00610513" w:rsidRDefault="00D61242" w:rsidP="002E2218">
      <w:pPr>
        <w:widowControl w:val="0"/>
        <w:tabs>
          <w:tab w:val="left" w:pos="1134"/>
        </w:tabs>
        <w:spacing w:after="0" w:line="240" w:lineRule="auto"/>
        <w:jc w:val="both"/>
        <w:rPr>
          <w:rFonts w:ascii="Roboto" w:eastAsia="Courier New" w:hAnsi="Roboto" w:cs="Times New Roman"/>
          <w:sz w:val="24"/>
          <w:szCs w:val="24"/>
          <w:lang w:val="ro-RO" w:eastAsia="ru-RU" w:bidi="ro-RO"/>
        </w:rPr>
      </w:pPr>
    </w:p>
    <w:p w14:paraId="5ADB9232" w14:textId="677297DE" w:rsidR="002E2218" w:rsidRPr="00610513" w:rsidRDefault="002E2218" w:rsidP="002E2218">
      <w:pPr>
        <w:widowControl w:val="0"/>
        <w:tabs>
          <w:tab w:val="left" w:pos="1134"/>
        </w:tabs>
        <w:spacing w:after="0" w:line="240" w:lineRule="auto"/>
        <w:jc w:val="both"/>
        <w:rPr>
          <w:rFonts w:ascii="Roboto" w:eastAsia="Courier New" w:hAnsi="Roboto" w:cs="Times New Roman"/>
          <w:sz w:val="24"/>
          <w:szCs w:val="24"/>
          <w:lang w:val="ro-RO" w:eastAsia="ru-RU" w:bidi="ro-RO"/>
        </w:rPr>
      </w:pPr>
      <w:r w:rsidRPr="00610513">
        <w:rPr>
          <w:rFonts w:ascii="Roboto" w:eastAsia="Courier New" w:hAnsi="Roboto" w:cs="Times New Roman"/>
          <w:sz w:val="24"/>
          <w:szCs w:val="24"/>
          <w:lang w:val="ro-RO" w:eastAsia="ru-RU" w:bidi="ro-RO"/>
        </w:rPr>
        <w:t xml:space="preserve">În temeiul </w:t>
      </w:r>
      <w:r w:rsidR="00AD6E09" w:rsidRPr="00610513">
        <w:rPr>
          <w:rFonts w:ascii="Roboto" w:eastAsia="Times New Roman" w:hAnsi="Roboto" w:cs="Times New Roman"/>
          <w:sz w:val="24"/>
          <w:szCs w:val="24"/>
          <w:lang w:val="ro-RO" w:eastAsia="ro-MD"/>
        </w:rPr>
        <w:t>art.</w:t>
      </w:r>
      <w:r w:rsidR="00B63A0A" w:rsidRPr="00610513">
        <w:rPr>
          <w:rFonts w:ascii="Roboto" w:eastAsia="Times New Roman" w:hAnsi="Roboto" w:cs="Times New Roman"/>
          <w:sz w:val="24"/>
          <w:szCs w:val="24"/>
          <w:lang w:eastAsia="ro-MD"/>
        </w:rPr>
        <w:t>11 alin.(1),</w:t>
      </w:r>
      <w:r w:rsidR="00AD6E09" w:rsidRPr="00610513">
        <w:rPr>
          <w:rFonts w:ascii="Roboto" w:eastAsia="Times New Roman" w:hAnsi="Roboto" w:cs="Times New Roman"/>
          <w:sz w:val="24"/>
          <w:szCs w:val="24"/>
          <w:lang w:val="ro-RO" w:eastAsia="ro-MD"/>
        </w:rPr>
        <w:t xml:space="preserve"> </w:t>
      </w:r>
      <w:r w:rsidR="00FF0AB0" w:rsidRPr="00610513">
        <w:rPr>
          <w:rFonts w:ascii="Roboto" w:eastAsia="Times New Roman" w:hAnsi="Roboto" w:cs="Times New Roman"/>
          <w:sz w:val="24"/>
          <w:szCs w:val="24"/>
          <w:lang w:val="ro-RO" w:eastAsia="ro-MD"/>
        </w:rPr>
        <w:t xml:space="preserve">art. </w:t>
      </w:r>
      <w:r w:rsidR="00AD6E09" w:rsidRPr="00610513">
        <w:rPr>
          <w:rFonts w:ascii="Roboto" w:eastAsia="Times New Roman" w:hAnsi="Roboto" w:cs="Times New Roman"/>
          <w:sz w:val="24"/>
          <w:szCs w:val="24"/>
          <w:lang w:val="ro-RO" w:eastAsia="ro-MD"/>
        </w:rPr>
        <w:t xml:space="preserve">27 alin. (1) lit. c) din Legea nr.548/1995 cu privire la Banca Națională a Moldovei (republicată în Monitorul Oficial al Republicii Moldova, 2015, nr.297-300, art.544), </w:t>
      </w:r>
      <w:r w:rsidR="003F5CEC" w:rsidRPr="00610513">
        <w:rPr>
          <w:rFonts w:ascii="Roboto" w:eastAsia="Times New Roman" w:hAnsi="Roboto" w:cs="Times New Roman"/>
          <w:sz w:val="24"/>
          <w:szCs w:val="24"/>
          <w:lang w:val="ro-RO" w:eastAsia="ro-MD"/>
        </w:rPr>
        <w:t>Secțiunea 2 și 2</w:t>
      </w:r>
      <w:r w:rsidR="003F5CEC" w:rsidRPr="00610513">
        <w:rPr>
          <w:rFonts w:ascii="Roboto" w:eastAsia="Times New Roman" w:hAnsi="Roboto" w:cs="Times New Roman"/>
          <w:sz w:val="24"/>
          <w:szCs w:val="24"/>
          <w:vertAlign w:val="superscript"/>
          <w:lang w:val="ro-RO" w:eastAsia="ro-MD"/>
        </w:rPr>
        <w:t>1</w:t>
      </w:r>
      <w:r w:rsidR="003F5CEC" w:rsidRPr="00610513">
        <w:rPr>
          <w:rFonts w:ascii="Roboto" w:eastAsia="Times New Roman" w:hAnsi="Roboto" w:cs="Times New Roman"/>
          <w:sz w:val="24"/>
          <w:szCs w:val="24"/>
          <w:lang w:val="ro-RO" w:eastAsia="ro-MD"/>
        </w:rPr>
        <w:t xml:space="preserve"> din Legea nr.232/2018 </w:t>
      </w:r>
      <w:r w:rsidR="0095621F" w:rsidRPr="00610513">
        <w:rPr>
          <w:rFonts w:ascii="Roboto" w:eastAsia="Times New Roman" w:hAnsi="Roboto" w:cs="Times New Roman"/>
          <w:sz w:val="24"/>
          <w:szCs w:val="24"/>
          <w:lang w:val="ro-RO" w:eastAsia="ro-MD"/>
        </w:rPr>
        <w:t xml:space="preserve">și </w:t>
      </w:r>
      <w:r w:rsidRPr="00610513">
        <w:rPr>
          <w:rFonts w:ascii="Roboto" w:eastAsia="Courier New" w:hAnsi="Roboto" w:cs="Times New Roman"/>
          <w:sz w:val="24"/>
          <w:szCs w:val="24"/>
          <w:lang w:eastAsia="ru-RU" w:bidi="ro-RO"/>
        </w:rPr>
        <w:t>art.</w:t>
      </w:r>
      <w:r w:rsidR="00E41323" w:rsidRPr="00610513">
        <w:rPr>
          <w:rFonts w:ascii="Roboto" w:eastAsia="Courier New" w:hAnsi="Roboto" w:cs="Times New Roman"/>
          <w:sz w:val="24"/>
          <w:szCs w:val="24"/>
          <w:lang w:eastAsia="ru-RU" w:bidi="ro-RO"/>
        </w:rPr>
        <w:t>38</w:t>
      </w:r>
      <w:r w:rsidRPr="00610513">
        <w:rPr>
          <w:rFonts w:ascii="Roboto" w:eastAsia="Courier New" w:hAnsi="Roboto" w:cs="Times New Roman"/>
          <w:sz w:val="24"/>
          <w:szCs w:val="24"/>
          <w:lang w:val="ro-RO" w:eastAsia="ru-RU" w:bidi="ro-RO"/>
        </w:rPr>
        <w:t xml:space="preserve"> din Legea nr.202/2017 privind activitatea băncilor (Monitorul Oficial al Republicii Moldova, 2017, nr.434-439, art.727), Comitetul executiv al Băncii Naționale a Moldovei </w:t>
      </w:r>
    </w:p>
    <w:bookmarkEnd w:id="0"/>
    <w:p w14:paraId="34845F9B" w14:textId="77777777" w:rsidR="002E2218" w:rsidRPr="00610513" w:rsidRDefault="002E2218" w:rsidP="002E2218">
      <w:pPr>
        <w:widowControl w:val="0"/>
        <w:tabs>
          <w:tab w:val="left" w:pos="1134"/>
        </w:tabs>
        <w:spacing w:after="0" w:line="240" w:lineRule="auto"/>
        <w:jc w:val="both"/>
        <w:rPr>
          <w:rFonts w:ascii="Roboto" w:eastAsia="Courier New" w:hAnsi="Roboto" w:cs="Times New Roman"/>
          <w:color w:val="000000"/>
          <w:sz w:val="24"/>
          <w:szCs w:val="24"/>
          <w:lang w:val="ro-RO" w:eastAsia="ru-RU" w:bidi="ro-RO"/>
        </w:rPr>
      </w:pPr>
    </w:p>
    <w:p w14:paraId="5554962C" w14:textId="77777777" w:rsidR="002E2218" w:rsidRPr="00610513" w:rsidRDefault="002E2218" w:rsidP="002E2218">
      <w:pPr>
        <w:widowControl w:val="0"/>
        <w:tabs>
          <w:tab w:val="left" w:pos="1134"/>
        </w:tabs>
        <w:spacing w:after="0" w:line="240" w:lineRule="auto"/>
        <w:jc w:val="center"/>
        <w:rPr>
          <w:rFonts w:ascii="Roboto" w:eastAsia="Courier New" w:hAnsi="Roboto" w:cs="Times New Roman"/>
          <w:b/>
          <w:color w:val="000000"/>
          <w:sz w:val="24"/>
          <w:szCs w:val="24"/>
          <w:lang w:val="ro-RO" w:eastAsia="ru-RU" w:bidi="ro-RO"/>
        </w:rPr>
      </w:pPr>
      <w:r w:rsidRPr="00610513">
        <w:rPr>
          <w:rFonts w:ascii="Roboto" w:eastAsia="Courier New" w:hAnsi="Roboto" w:cs="Times New Roman"/>
          <w:b/>
          <w:color w:val="000000"/>
          <w:sz w:val="24"/>
          <w:szCs w:val="24"/>
          <w:lang w:val="ro-RO" w:eastAsia="ru-RU" w:bidi="ro-RO"/>
        </w:rPr>
        <w:t>HOTĂRĂŞTE:</w:t>
      </w:r>
    </w:p>
    <w:p w14:paraId="29120029" w14:textId="77777777" w:rsidR="002E2218" w:rsidRPr="00610513" w:rsidRDefault="002E2218" w:rsidP="002E2218">
      <w:pPr>
        <w:widowControl w:val="0"/>
        <w:tabs>
          <w:tab w:val="left" w:pos="1134"/>
        </w:tabs>
        <w:spacing w:after="0" w:line="240" w:lineRule="auto"/>
        <w:jc w:val="both"/>
        <w:rPr>
          <w:rFonts w:ascii="Roboto" w:eastAsia="Courier New" w:hAnsi="Roboto" w:cs="Times New Roman"/>
          <w:b/>
          <w:color w:val="000000"/>
          <w:sz w:val="24"/>
          <w:szCs w:val="24"/>
          <w:lang w:val="ro-RO" w:eastAsia="ru-RU" w:bidi="ro-RO"/>
        </w:rPr>
      </w:pPr>
    </w:p>
    <w:p w14:paraId="485BCCB5" w14:textId="77777777" w:rsidR="002E2218" w:rsidRPr="00610513" w:rsidRDefault="002E2218" w:rsidP="002E2218">
      <w:pPr>
        <w:widowControl w:val="0"/>
        <w:tabs>
          <w:tab w:val="left" w:pos="1134"/>
        </w:tabs>
        <w:spacing w:after="0" w:line="240" w:lineRule="auto"/>
        <w:jc w:val="both"/>
        <w:rPr>
          <w:rFonts w:ascii="Roboto" w:eastAsia="Courier New" w:hAnsi="Roboto" w:cs="Times New Roman"/>
          <w:bCs/>
          <w:color w:val="000000"/>
          <w:sz w:val="24"/>
          <w:szCs w:val="24"/>
          <w:lang w:val="ro-RO" w:eastAsia="ru-RU" w:bidi="ro-RO"/>
        </w:rPr>
      </w:pPr>
    </w:p>
    <w:p w14:paraId="04C90EEE" w14:textId="53C65261" w:rsidR="002E2218" w:rsidRPr="00610513" w:rsidRDefault="002E2218" w:rsidP="00A65FE7">
      <w:pPr>
        <w:widowControl w:val="0"/>
        <w:tabs>
          <w:tab w:val="left" w:pos="720"/>
        </w:tabs>
        <w:spacing w:line="240" w:lineRule="auto"/>
        <w:ind w:firstLine="426"/>
        <w:contextualSpacing/>
        <w:jc w:val="both"/>
        <w:rPr>
          <w:rFonts w:ascii="Roboto" w:eastAsia="Calibri" w:hAnsi="Roboto" w:cs="Times New Roman"/>
          <w:sz w:val="24"/>
          <w:szCs w:val="24"/>
          <w:lang w:val="ro-RO"/>
        </w:rPr>
      </w:pPr>
      <w:r w:rsidRPr="00610513">
        <w:rPr>
          <w:rFonts w:ascii="Roboto" w:eastAsia="Calibri" w:hAnsi="Roboto" w:cs="Times New Roman"/>
          <w:b/>
          <w:bCs/>
          <w:sz w:val="24"/>
          <w:szCs w:val="24"/>
          <w:lang w:val="ro-RO" w:eastAsia="ru-RU"/>
        </w:rPr>
        <w:t>1.</w:t>
      </w:r>
      <w:r w:rsidRPr="00610513">
        <w:rPr>
          <w:rFonts w:ascii="Roboto" w:eastAsia="Calibri" w:hAnsi="Roboto" w:cs="Times New Roman"/>
          <w:sz w:val="24"/>
          <w:szCs w:val="24"/>
          <w:lang w:val="ro-RO" w:eastAsia="ru-RU"/>
        </w:rPr>
        <w:t xml:space="preserve"> </w:t>
      </w:r>
      <w:r w:rsidRPr="00610513">
        <w:rPr>
          <w:rFonts w:ascii="Roboto" w:eastAsia="Times New Roman" w:hAnsi="Roboto" w:cs="Times New Roman"/>
          <w:kern w:val="0"/>
          <w:sz w:val="24"/>
          <w:szCs w:val="24"/>
          <w:lang w:val="ro-RO" w:eastAsia="ro-MD"/>
          <w14:ligatures w14:val="none"/>
        </w:rPr>
        <w:t xml:space="preserve">Regulamentul privind cadrul de administrare a </w:t>
      </w:r>
      <w:proofErr w:type="spellStart"/>
      <w:r w:rsidRPr="00610513">
        <w:rPr>
          <w:rFonts w:ascii="Roboto" w:eastAsia="Times New Roman" w:hAnsi="Roboto" w:cs="Times New Roman"/>
          <w:kern w:val="0"/>
          <w:sz w:val="24"/>
          <w:szCs w:val="24"/>
          <w:lang w:val="ro-RO" w:eastAsia="ro-MD"/>
          <w14:ligatures w14:val="none"/>
        </w:rPr>
        <w:t>activităţii</w:t>
      </w:r>
      <w:proofErr w:type="spellEnd"/>
      <w:r w:rsidRPr="00610513">
        <w:rPr>
          <w:rFonts w:ascii="Roboto" w:eastAsia="Times New Roman" w:hAnsi="Roboto" w:cs="Times New Roman"/>
          <w:kern w:val="0"/>
          <w:sz w:val="24"/>
          <w:szCs w:val="24"/>
          <w:lang w:val="ro-RO" w:eastAsia="ro-MD"/>
          <w14:ligatures w14:val="none"/>
        </w:rPr>
        <w:t xml:space="preserve"> băncilor, aprobat prin Hotărârea Comitetului executiv al Băncii Naționale a Moldovei nr.322/2018 (Monitorul Oficial al Republicii Moldova, 2019, nr.1-5, art.56), înregistrat la Ministerul Justiției al Republicii Moldova cu nr.1400/2018,</w:t>
      </w:r>
      <w:r w:rsidRPr="00610513">
        <w:rPr>
          <w:rFonts w:ascii="Roboto" w:eastAsia="Calibri" w:hAnsi="Roboto" w:cs="Times New Roman"/>
          <w:sz w:val="24"/>
          <w:szCs w:val="24"/>
          <w:lang w:val="ro-RO"/>
        </w:rPr>
        <w:t xml:space="preserve"> se modifică după cum urmează:</w:t>
      </w:r>
    </w:p>
    <w:p w14:paraId="304E6567" w14:textId="17F2568C" w:rsidR="002E2218" w:rsidRPr="00610513" w:rsidRDefault="004E2CB2" w:rsidP="00A65FE7">
      <w:pPr>
        <w:pStyle w:val="ListParagraph"/>
        <w:widowControl w:val="0"/>
        <w:numPr>
          <w:ilvl w:val="1"/>
          <w:numId w:val="1"/>
        </w:numPr>
        <w:tabs>
          <w:tab w:val="left" w:pos="720"/>
        </w:tabs>
        <w:spacing w:after="0" w:line="240" w:lineRule="auto"/>
        <w:ind w:left="0" w:firstLine="426"/>
        <w:jc w:val="both"/>
        <w:rPr>
          <w:rFonts w:ascii="Roboto" w:eastAsia="Calibri" w:hAnsi="Roboto" w:cs="Times New Roman"/>
          <w:sz w:val="24"/>
          <w:szCs w:val="24"/>
          <w:lang w:val="ro-RO" w:eastAsia="ru-RU"/>
        </w:rPr>
      </w:pPr>
      <w:r w:rsidRPr="00610513">
        <w:rPr>
          <w:rFonts w:ascii="Roboto" w:eastAsia="Calibri" w:hAnsi="Roboto" w:cs="Times New Roman"/>
          <w:sz w:val="24"/>
          <w:szCs w:val="24"/>
          <w:lang w:val="ro-RO" w:eastAsia="ru-RU"/>
        </w:rPr>
        <w:t xml:space="preserve"> </w:t>
      </w:r>
      <w:r w:rsidRPr="00610513">
        <w:rPr>
          <w:rFonts w:ascii="Roboto" w:hAnsi="Roboto"/>
          <w:sz w:val="24"/>
          <w:szCs w:val="24"/>
        </w:rPr>
        <w:t xml:space="preserve">În clauza de </w:t>
      </w:r>
      <w:r w:rsidR="00C70779" w:rsidRPr="00610513">
        <w:rPr>
          <w:rFonts w:ascii="Roboto" w:hAnsi="Roboto"/>
          <w:sz w:val="24"/>
          <w:szCs w:val="24"/>
        </w:rPr>
        <w:t>armonizare</w:t>
      </w:r>
      <w:r w:rsidRPr="00610513">
        <w:rPr>
          <w:rFonts w:ascii="Roboto" w:hAnsi="Roboto"/>
          <w:sz w:val="24"/>
          <w:szCs w:val="24"/>
        </w:rPr>
        <w:t xml:space="preserve"> a hotărârii, </w:t>
      </w:r>
      <w:r w:rsidR="001A6037" w:rsidRPr="00610513">
        <w:rPr>
          <w:rFonts w:ascii="Roboto" w:hAnsi="Roboto"/>
          <w:sz w:val="24"/>
          <w:szCs w:val="24"/>
        </w:rPr>
        <w:t xml:space="preserve">textul </w:t>
      </w:r>
      <w:r w:rsidRPr="00610513">
        <w:rPr>
          <w:rFonts w:ascii="Roboto" w:hAnsi="Roboto"/>
          <w:sz w:val="24"/>
          <w:szCs w:val="24"/>
        </w:rPr>
        <w:t>„</w:t>
      </w:r>
      <w:r w:rsidRPr="00610513">
        <w:rPr>
          <w:rFonts w:ascii="Roboto" w:eastAsia="Times New Roman" w:hAnsi="Roboto" w:cs="Arial"/>
          <w:sz w:val="24"/>
          <w:szCs w:val="24"/>
          <w:lang w:val="ro-RO" w:eastAsia="ro-MD"/>
        </w:rPr>
        <w:t>și transpune art.3-12, 14-19 și art.21 din Regulamentul delegat (UE) 2016/1075 al Comisiei din 23 martie 2016 de completare a Directivei 2014/59/UE a Parlamentului European și a Consiliului cu privire la standardele tehnice de reglementare care precizează conținutul planurilor de redresare</w:t>
      </w:r>
      <w:r w:rsidRPr="00610513">
        <w:rPr>
          <w:rFonts w:ascii="Roboto" w:hAnsi="Roboto"/>
          <w:sz w:val="24"/>
          <w:szCs w:val="24"/>
        </w:rPr>
        <w:t xml:space="preserve">” </w:t>
      </w:r>
      <w:r w:rsidR="00C829B1" w:rsidRPr="00610513">
        <w:rPr>
          <w:rFonts w:ascii="Roboto" w:hAnsi="Roboto"/>
          <w:sz w:val="24"/>
          <w:szCs w:val="24"/>
        </w:rPr>
        <w:t xml:space="preserve">se substituie cu </w:t>
      </w:r>
      <w:r w:rsidR="00ED602E" w:rsidRPr="00610513">
        <w:rPr>
          <w:rFonts w:ascii="Roboto" w:hAnsi="Roboto"/>
          <w:sz w:val="24"/>
          <w:szCs w:val="24"/>
        </w:rPr>
        <w:t xml:space="preserve">textul </w:t>
      </w:r>
      <w:r w:rsidRPr="00610513">
        <w:rPr>
          <w:rFonts w:ascii="Roboto" w:hAnsi="Roboto"/>
          <w:sz w:val="24"/>
          <w:szCs w:val="24"/>
        </w:rPr>
        <w:t>„</w:t>
      </w:r>
      <w:r w:rsidRPr="00610513">
        <w:rPr>
          <w:rFonts w:ascii="Roboto" w:eastAsia="Times New Roman" w:hAnsi="Roboto" w:cs="Arial"/>
          <w:sz w:val="24"/>
          <w:szCs w:val="24"/>
          <w:lang w:val="ro-RO" w:eastAsia="ro-MD"/>
        </w:rPr>
        <w:t>și transpune art.1</w:t>
      </w:r>
      <w:r w:rsidR="00C70779" w:rsidRPr="00610513">
        <w:rPr>
          <w:rFonts w:ascii="Roboto" w:eastAsia="Times New Roman" w:hAnsi="Roboto" w:cs="Arial"/>
          <w:sz w:val="24"/>
          <w:szCs w:val="24"/>
          <w:lang w:val="ro-RO" w:eastAsia="ro-MD"/>
        </w:rPr>
        <w:t xml:space="preserve"> subpct.1 și subpct.2</w:t>
      </w:r>
      <w:r w:rsidRPr="00610513">
        <w:rPr>
          <w:rFonts w:ascii="Roboto" w:eastAsia="Times New Roman" w:hAnsi="Roboto" w:cs="Arial"/>
          <w:sz w:val="24"/>
          <w:szCs w:val="24"/>
          <w:lang w:val="ro-RO" w:eastAsia="ro-MD"/>
        </w:rPr>
        <w:t xml:space="preserve">, </w:t>
      </w:r>
      <w:r w:rsidR="00C70779" w:rsidRPr="00610513">
        <w:rPr>
          <w:rFonts w:ascii="Roboto" w:eastAsia="Times New Roman" w:hAnsi="Roboto" w:cs="Arial"/>
          <w:sz w:val="24"/>
          <w:szCs w:val="24"/>
          <w:lang w:val="ro-RO" w:eastAsia="ro-MD"/>
        </w:rPr>
        <w:t>art.</w:t>
      </w:r>
      <w:r w:rsidRPr="00610513">
        <w:rPr>
          <w:rFonts w:ascii="Roboto" w:eastAsia="Times New Roman" w:hAnsi="Roboto" w:cs="Arial"/>
          <w:sz w:val="24"/>
          <w:szCs w:val="24"/>
          <w:lang w:val="ro-RO" w:eastAsia="ro-MD"/>
        </w:rPr>
        <w:t>3-12, 14</w:t>
      </w:r>
      <w:r w:rsidR="00C70779"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21 din Regulamentul delegat (UE) 2016/1075 al Comisiei din 23 martie 2016 de completare a Directivei 2014/59/UE a Parlamentului European și a Consiliului cu privire la standardele tehnice de reglementare care precizează conținutul planurilor de redresare</w:t>
      </w:r>
      <w:r w:rsidRPr="00610513">
        <w:rPr>
          <w:rFonts w:ascii="Roboto" w:hAnsi="Roboto"/>
          <w:sz w:val="24"/>
          <w:szCs w:val="24"/>
        </w:rPr>
        <w:t>”.</w:t>
      </w:r>
    </w:p>
    <w:p w14:paraId="1123500E" w14:textId="6922D090" w:rsidR="002E2218" w:rsidRPr="00610513" w:rsidRDefault="004E2CB2" w:rsidP="00A65FE7">
      <w:pPr>
        <w:pStyle w:val="ListParagraph"/>
        <w:widowControl w:val="0"/>
        <w:numPr>
          <w:ilvl w:val="1"/>
          <w:numId w:val="1"/>
        </w:numPr>
        <w:tabs>
          <w:tab w:val="left" w:pos="720"/>
        </w:tabs>
        <w:spacing w:after="0" w:line="240" w:lineRule="auto"/>
        <w:ind w:left="0" w:firstLine="426"/>
        <w:jc w:val="both"/>
        <w:rPr>
          <w:rFonts w:ascii="Roboto" w:eastAsia="Calibri" w:hAnsi="Roboto" w:cs="Times New Roman"/>
          <w:sz w:val="24"/>
          <w:szCs w:val="24"/>
          <w:lang w:val="ro-RO" w:eastAsia="ru-RU"/>
        </w:rPr>
      </w:pPr>
      <w:r w:rsidRPr="00610513">
        <w:rPr>
          <w:rFonts w:ascii="Roboto" w:eastAsia="Calibri" w:hAnsi="Roboto" w:cs="Times New Roman"/>
          <w:sz w:val="24"/>
          <w:szCs w:val="24"/>
          <w:lang w:val="ro-RO" w:eastAsia="ru-RU"/>
        </w:rPr>
        <w:t>se completează cu punc</w:t>
      </w:r>
      <w:r w:rsidR="00A143C2" w:rsidRPr="00610513">
        <w:rPr>
          <w:rFonts w:ascii="Roboto" w:eastAsia="Calibri" w:hAnsi="Roboto" w:cs="Times New Roman"/>
          <w:sz w:val="24"/>
          <w:szCs w:val="24"/>
          <w:lang w:val="ro-RO" w:eastAsia="ru-RU"/>
        </w:rPr>
        <w:t>t</w:t>
      </w:r>
      <w:r w:rsidR="000119D5" w:rsidRPr="00610513">
        <w:rPr>
          <w:rFonts w:ascii="Roboto" w:eastAsia="Calibri" w:hAnsi="Roboto" w:cs="Times New Roman"/>
          <w:sz w:val="24"/>
          <w:szCs w:val="24"/>
          <w:lang w:val="ro-RO" w:eastAsia="ru-RU"/>
        </w:rPr>
        <w:t>ele</w:t>
      </w:r>
      <w:r w:rsidRPr="00610513">
        <w:rPr>
          <w:rFonts w:ascii="Roboto" w:eastAsia="Calibri" w:hAnsi="Roboto" w:cs="Times New Roman"/>
          <w:sz w:val="24"/>
          <w:szCs w:val="24"/>
          <w:lang w:val="ro-RO" w:eastAsia="ru-RU"/>
        </w:rPr>
        <w:t xml:space="preserve"> 2</w:t>
      </w:r>
      <w:r w:rsidRPr="00610513">
        <w:rPr>
          <w:rFonts w:ascii="Roboto" w:eastAsia="Calibri" w:hAnsi="Roboto" w:cs="Times New Roman"/>
          <w:sz w:val="24"/>
          <w:szCs w:val="24"/>
          <w:vertAlign w:val="superscript"/>
          <w:lang w:val="ro-RO" w:eastAsia="ru-RU"/>
        </w:rPr>
        <w:t>1</w:t>
      </w:r>
      <w:r w:rsidRPr="00610513">
        <w:rPr>
          <w:rFonts w:ascii="Roboto" w:eastAsia="Calibri" w:hAnsi="Roboto" w:cs="Times New Roman"/>
          <w:sz w:val="24"/>
          <w:szCs w:val="24"/>
          <w:lang w:val="ro-RO" w:eastAsia="ru-RU"/>
        </w:rPr>
        <w:t xml:space="preserve"> </w:t>
      </w:r>
      <w:r w:rsidR="000119D5" w:rsidRPr="00610513">
        <w:rPr>
          <w:rFonts w:ascii="Roboto" w:eastAsia="Calibri" w:hAnsi="Roboto" w:cs="Times New Roman"/>
          <w:sz w:val="24"/>
          <w:szCs w:val="24"/>
          <w:lang w:val="ro-RO" w:eastAsia="ru-RU"/>
        </w:rPr>
        <w:t>și 2</w:t>
      </w:r>
      <w:r w:rsidR="000119D5" w:rsidRPr="00610513">
        <w:rPr>
          <w:rFonts w:ascii="Roboto" w:eastAsia="Calibri" w:hAnsi="Roboto" w:cs="Times New Roman"/>
          <w:sz w:val="24"/>
          <w:szCs w:val="24"/>
          <w:vertAlign w:val="superscript"/>
          <w:lang w:val="ro-RO" w:eastAsia="ru-RU"/>
        </w:rPr>
        <w:t xml:space="preserve">2 </w:t>
      </w:r>
      <w:r w:rsidRPr="00610513">
        <w:rPr>
          <w:rFonts w:ascii="Roboto" w:eastAsia="Calibri" w:hAnsi="Roboto" w:cs="Times New Roman"/>
          <w:sz w:val="24"/>
          <w:szCs w:val="24"/>
          <w:lang w:val="ro-RO" w:eastAsia="ru-RU"/>
        </w:rPr>
        <w:t>cu următorul cuprins:</w:t>
      </w:r>
    </w:p>
    <w:p w14:paraId="597A81EC" w14:textId="46EEF879" w:rsidR="000119D5" w:rsidRPr="00610513" w:rsidRDefault="004E2CB2" w:rsidP="00A65FE7">
      <w:pPr>
        <w:ind w:firstLine="426"/>
        <w:jc w:val="both"/>
        <w:rPr>
          <w:rFonts w:ascii="Roboto" w:eastAsia="Times New Roman" w:hAnsi="Roboto" w:cs="Arial"/>
          <w:sz w:val="24"/>
          <w:szCs w:val="24"/>
          <w:lang w:val="ro-RO" w:eastAsia="ro-MD"/>
        </w:rPr>
      </w:pPr>
      <w:r w:rsidRPr="00610513">
        <w:rPr>
          <w:rFonts w:ascii="Roboto" w:eastAsia="Calibri" w:hAnsi="Roboto" w:cs="Times New Roman"/>
          <w:sz w:val="24"/>
          <w:szCs w:val="24"/>
          <w:lang w:val="ro-RO" w:eastAsia="ru-RU"/>
        </w:rPr>
        <w:t>„</w:t>
      </w:r>
      <w:r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vertAlign w:val="superscript"/>
          <w:lang w:val="ro-RO" w:eastAsia="ro-MD"/>
        </w:rPr>
        <w:t>1</w:t>
      </w:r>
      <w:r w:rsidRPr="00610513">
        <w:rPr>
          <w:rFonts w:ascii="Roboto" w:eastAsia="Times New Roman" w:hAnsi="Roboto" w:cs="Arial"/>
          <w:b/>
          <w:bCs/>
          <w:sz w:val="24"/>
          <w:szCs w:val="24"/>
          <w:lang w:val="ro-RO" w:eastAsia="ro-MD"/>
        </w:rPr>
        <w:t xml:space="preserve">. </w:t>
      </w:r>
      <w:r w:rsidRPr="00610513">
        <w:rPr>
          <w:rFonts w:ascii="Roboto" w:eastAsia="Times New Roman" w:hAnsi="Roboto" w:cs="Arial"/>
          <w:sz w:val="24"/>
          <w:szCs w:val="24"/>
          <w:lang w:val="ro-RO" w:eastAsia="ro-MD"/>
        </w:rPr>
        <w:t>Prezentul regulament precizează informațiile care urmează să fie incluse într-un plan individual de redresare și, în conformitate cu art.22</w:t>
      </w:r>
      <w:r w:rsidRPr="00610513">
        <w:rPr>
          <w:rFonts w:ascii="Roboto" w:eastAsia="Times New Roman" w:hAnsi="Roboto" w:cs="Arial"/>
          <w:sz w:val="24"/>
          <w:szCs w:val="24"/>
          <w:vertAlign w:val="superscript"/>
          <w:lang w:val="ro-RO" w:eastAsia="ro-MD"/>
        </w:rPr>
        <w:t>7</w:t>
      </w:r>
      <w:r w:rsidRPr="00610513">
        <w:rPr>
          <w:rFonts w:ascii="Roboto" w:eastAsia="Times New Roman" w:hAnsi="Roboto" w:cs="Arial"/>
          <w:sz w:val="24"/>
          <w:szCs w:val="24"/>
          <w:lang w:val="ro-RO" w:eastAsia="ro-MD"/>
        </w:rPr>
        <w:t xml:space="preserve"> și 22</w:t>
      </w:r>
      <w:r w:rsidRPr="00610513">
        <w:rPr>
          <w:rFonts w:ascii="Roboto" w:eastAsia="Times New Roman" w:hAnsi="Roboto" w:cs="Arial"/>
          <w:sz w:val="24"/>
          <w:szCs w:val="24"/>
          <w:vertAlign w:val="superscript"/>
          <w:lang w:val="ro-RO" w:eastAsia="ro-MD"/>
        </w:rPr>
        <w:t>8</w:t>
      </w:r>
      <w:r w:rsidRPr="00610513">
        <w:rPr>
          <w:rFonts w:ascii="Roboto" w:eastAsia="Times New Roman" w:hAnsi="Roboto" w:cs="Arial"/>
          <w:sz w:val="24"/>
          <w:szCs w:val="24"/>
          <w:lang w:val="ro-RO" w:eastAsia="ro-MD"/>
        </w:rPr>
        <w:t xml:space="preserve"> din Legea nr.232/2016</w:t>
      </w:r>
      <w:r w:rsidR="00426B93" w:rsidRPr="00610513">
        <w:rPr>
          <w:rFonts w:ascii="Roboto" w:eastAsia="Times New Roman" w:hAnsi="Roboto" w:cs="Arial"/>
          <w:sz w:val="24"/>
          <w:szCs w:val="24"/>
          <w:lang w:val="ro-RO" w:eastAsia="ro-MD"/>
        </w:rPr>
        <w:t xml:space="preserve"> privind redresarea și rezoluția instituțiilor de credit și firmelor de investiții</w:t>
      </w:r>
      <w:r w:rsidRPr="00610513">
        <w:rPr>
          <w:rFonts w:ascii="Roboto" w:eastAsia="Times New Roman" w:hAnsi="Roboto" w:cs="Arial"/>
          <w:sz w:val="24"/>
          <w:szCs w:val="24"/>
          <w:lang w:val="ro-RO" w:eastAsia="ro-MD"/>
        </w:rPr>
        <w:t xml:space="preserve">, într-un plan de redresare a grupului, precum și criteriile minime pe care Banca Națională a Moldovei, în </w:t>
      </w:r>
      <w:r w:rsidRPr="00610513">
        <w:rPr>
          <w:rFonts w:ascii="Roboto" w:eastAsia="Times New Roman" w:hAnsi="Roboto" w:cs="Arial"/>
          <w:sz w:val="24"/>
          <w:szCs w:val="24"/>
          <w:lang w:val="ro-RO" w:eastAsia="ro-MD"/>
        </w:rPr>
        <w:lastRenderedPageBreak/>
        <w:t xml:space="preserve">calitate de autoritate competentă, le examinează în ceea ce privește atât planurile de redresare individuale, cât și planurile de redresare </w:t>
      </w:r>
      <w:r w:rsidR="00ED602E" w:rsidRPr="00610513">
        <w:rPr>
          <w:rFonts w:ascii="Roboto" w:eastAsia="Times New Roman" w:hAnsi="Roboto" w:cs="Arial"/>
          <w:sz w:val="24"/>
          <w:szCs w:val="24"/>
          <w:lang w:val="ro-RO" w:eastAsia="ro-MD"/>
        </w:rPr>
        <w:t>l</w:t>
      </w:r>
      <w:r w:rsidRPr="00610513">
        <w:rPr>
          <w:rFonts w:ascii="Roboto" w:eastAsia="Times New Roman" w:hAnsi="Roboto" w:cs="Arial"/>
          <w:sz w:val="24"/>
          <w:szCs w:val="24"/>
          <w:lang w:val="ro-RO" w:eastAsia="ro-MD"/>
        </w:rPr>
        <w:t xml:space="preserve">a </w:t>
      </w:r>
      <w:r w:rsidR="00ED602E" w:rsidRPr="00610513">
        <w:rPr>
          <w:rFonts w:ascii="Roboto" w:eastAsia="Times New Roman" w:hAnsi="Roboto" w:cs="Arial"/>
          <w:sz w:val="24"/>
          <w:szCs w:val="24"/>
          <w:lang w:val="ro-RO" w:eastAsia="ro-MD"/>
        </w:rPr>
        <w:t xml:space="preserve">nivel de </w:t>
      </w:r>
      <w:r w:rsidRPr="00610513">
        <w:rPr>
          <w:rFonts w:ascii="Roboto" w:eastAsia="Times New Roman" w:hAnsi="Roboto" w:cs="Arial"/>
          <w:sz w:val="24"/>
          <w:szCs w:val="24"/>
          <w:lang w:val="ro-RO" w:eastAsia="ro-MD"/>
        </w:rPr>
        <w:t>grup.</w:t>
      </w:r>
    </w:p>
    <w:p w14:paraId="239FFC97" w14:textId="1B34D7B2" w:rsidR="004E2CB2" w:rsidRPr="00610513" w:rsidRDefault="000119D5" w:rsidP="00A65FE7">
      <w:pPr>
        <w:ind w:firstLine="426"/>
        <w:jc w:val="both"/>
        <w:rPr>
          <w:rFonts w:ascii="Roboto" w:eastAsia="Times New Roman" w:hAnsi="Roboto" w:cs="Arial"/>
          <w:sz w:val="24"/>
          <w:szCs w:val="24"/>
          <w:lang w:val="ro-RO" w:eastAsia="ro-MD"/>
        </w:rPr>
      </w:pPr>
      <w:r w:rsidRPr="00610513">
        <w:rPr>
          <w:rFonts w:ascii="Roboto" w:hAnsi="Roboto"/>
          <w:b/>
          <w:bCs/>
          <w:sz w:val="24"/>
          <w:szCs w:val="24"/>
        </w:rPr>
        <w:t>2</w:t>
      </w:r>
      <w:r w:rsidRPr="00610513">
        <w:rPr>
          <w:rFonts w:ascii="Roboto" w:hAnsi="Roboto"/>
          <w:b/>
          <w:bCs/>
          <w:sz w:val="24"/>
          <w:szCs w:val="24"/>
          <w:vertAlign w:val="superscript"/>
        </w:rPr>
        <w:t>2</w:t>
      </w:r>
      <w:r w:rsidRPr="00610513">
        <w:rPr>
          <w:rFonts w:ascii="Roboto" w:hAnsi="Roboto"/>
          <w:b/>
          <w:bCs/>
          <w:sz w:val="24"/>
          <w:szCs w:val="24"/>
        </w:rPr>
        <w:t>.</w:t>
      </w:r>
      <w:r w:rsidRPr="00610513">
        <w:rPr>
          <w:rFonts w:ascii="Roboto" w:hAnsi="Roboto"/>
          <w:sz w:val="24"/>
          <w:szCs w:val="24"/>
        </w:rPr>
        <w:t xml:space="preserve"> Punctul 2</w:t>
      </w:r>
      <w:r w:rsidRPr="00610513">
        <w:rPr>
          <w:rFonts w:ascii="Roboto" w:hAnsi="Roboto"/>
          <w:sz w:val="24"/>
          <w:szCs w:val="24"/>
          <w:vertAlign w:val="superscript"/>
        </w:rPr>
        <w:t>1</w:t>
      </w:r>
      <w:r w:rsidRPr="00610513">
        <w:rPr>
          <w:rFonts w:ascii="Roboto" w:hAnsi="Roboto"/>
          <w:sz w:val="24"/>
          <w:szCs w:val="24"/>
        </w:rPr>
        <w:t xml:space="preserve"> </w:t>
      </w:r>
      <w:r w:rsidR="00494001" w:rsidRPr="00610513">
        <w:rPr>
          <w:rFonts w:ascii="Roboto" w:hAnsi="Roboto"/>
          <w:sz w:val="24"/>
          <w:szCs w:val="24"/>
        </w:rPr>
        <w:t xml:space="preserve">se aplică instituțiilor de credit pentru care au fost stabilite </w:t>
      </w:r>
      <w:r w:rsidRPr="00610513">
        <w:rPr>
          <w:rFonts w:ascii="Roboto" w:hAnsi="Roboto"/>
          <w:sz w:val="24"/>
          <w:szCs w:val="24"/>
        </w:rPr>
        <w:t xml:space="preserve"> obligații simplificate în conformitate cu art.7 și 8 din Legea nr.232/2016.</w:t>
      </w:r>
      <w:r w:rsidR="009259FB" w:rsidRPr="00610513">
        <w:rPr>
          <w:rFonts w:ascii="Roboto" w:eastAsia="Times New Roman" w:hAnsi="Roboto" w:cs="Arial"/>
          <w:sz w:val="24"/>
          <w:szCs w:val="24"/>
          <w:lang w:val="ro-RO" w:eastAsia="ro-MD"/>
        </w:rPr>
        <w:t>”.</w:t>
      </w:r>
    </w:p>
    <w:p w14:paraId="33C94E0A" w14:textId="36A09CB0" w:rsidR="00895B58" w:rsidRPr="00610513" w:rsidRDefault="002E2218"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Calibri" w:hAnsi="Roboto" w:cs="Times New Roman"/>
          <w:sz w:val="24"/>
          <w:szCs w:val="24"/>
          <w:lang w:val="ro-RO" w:eastAsia="ru-RU"/>
        </w:rPr>
        <w:t xml:space="preserve"> </w:t>
      </w:r>
      <w:r w:rsidR="004E2CB2" w:rsidRPr="00610513">
        <w:rPr>
          <w:rFonts w:ascii="Roboto" w:eastAsia="Times New Roman" w:hAnsi="Roboto" w:cs="Arial"/>
          <w:sz w:val="24"/>
          <w:szCs w:val="24"/>
          <w:lang w:val="ro-RO" w:eastAsia="ro-MD"/>
        </w:rPr>
        <w:t>La</w:t>
      </w:r>
      <w:r w:rsidR="001263DD" w:rsidRPr="00610513">
        <w:rPr>
          <w:rFonts w:ascii="Roboto" w:eastAsia="Times New Roman" w:hAnsi="Roboto" w:cs="Arial"/>
          <w:sz w:val="24"/>
          <w:szCs w:val="24"/>
          <w:lang w:val="ro-RO" w:eastAsia="ro-MD"/>
        </w:rPr>
        <w:t xml:space="preserve"> punctul </w:t>
      </w:r>
      <w:r w:rsidR="004E2CB2" w:rsidRPr="00610513">
        <w:rPr>
          <w:rFonts w:ascii="Roboto" w:eastAsia="Times New Roman" w:hAnsi="Roboto" w:cs="Arial"/>
          <w:sz w:val="24"/>
          <w:szCs w:val="24"/>
          <w:lang w:val="ro-RO" w:eastAsia="ro-MD"/>
        </w:rPr>
        <w:t>3</w:t>
      </w:r>
      <w:r w:rsidR="001263DD" w:rsidRPr="00610513">
        <w:rPr>
          <w:rFonts w:ascii="Roboto" w:eastAsia="Times New Roman" w:hAnsi="Roboto" w:cs="Arial"/>
          <w:sz w:val="24"/>
          <w:szCs w:val="24"/>
          <w:lang w:val="ro-RO" w:eastAsia="ro-MD"/>
        </w:rPr>
        <w:t>,</w:t>
      </w:r>
      <w:r w:rsidR="004E2CB2" w:rsidRPr="00610513">
        <w:rPr>
          <w:rFonts w:ascii="Roboto" w:eastAsia="Times New Roman" w:hAnsi="Roboto" w:cs="Arial"/>
          <w:sz w:val="24"/>
          <w:szCs w:val="24"/>
          <w:lang w:val="ro-RO" w:eastAsia="ro-MD"/>
        </w:rPr>
        <w:t xml:space="preserve"> </w:t>
      </w:r>
      <w:r w:rsidR="00A96F28" w:rsidRPr="00610513">
        <w:rPr>
          <w:rFonts w:ascii="Roboto" w:eastAsia="Times New Roman" w:hAnsi="Roboto" w:cs="Arial"/>
          <w:sz w:val="24"/>
          <w:szCs w:val="24"/>
          <w:lang w:val="ro-RO" w:eastAsia="ro-MD"/>
        </w:rPr>
        <w:t xml:space="preserve">textul </w:t>
      </w:r>
      <w:r w:rsidR="00466CAB" w:rsidRPr="00610513">
        <w:rPr>
          <w:rFonts w:ascii="Roboto" w:eastAsia="Times New Roman" w:hAnsi="Roboto" w:cs="Arial"/>
          <w:sz w:val="24"/>
          <w:szCs w:val="24"/>
          <w:lang w:val="ro-RO" w:eastAsia="ro-MD"/>
        </w:rPr>
        <w:t>„</w:t>
      </w:r>
      <w:r w:rsidR="001263DD" w:rsidRPr="00610513">
        <w:rPr>
          <w:rFonts w:ascii="Roboto" w:eastAsia="Times New Roman" w:hAnsi="Roboto" w:cs="Arial"/>
          <w:sz w:val="24"/>
          <w:szCs w:val="24"/>
          <w:lang w:val="ro-RO" w:eastAsia="ro-MD"/>
        </w:rPr>
        <w:t>Legea nr.232/2016 privind redresarea și rezoluția băncilor</w:t>
      </w:r>
      <w:r w:rsidR="00466CAB" w:rsidRPr="00610513">
        <w:rPr>
          <w:rFonts w:ascii="Roboto" w:eastAsia="Times New Roman" w:hAnsi="Roboto" w:cs="Arial"/>
          <w:sz w:val="24"/>
          <w:szCs w:val="24"/>
          <w:lang w:val="ro-RO" w:eastAsia="ro-MD"/>
        </w:rPr>
        <w:t>”</w:t>
      </w:r>
      <w:r w:rsidR="001263DD" w:rsidRPr="00610513">
        <w:rPr>
          <w:rFonts w:ascii="Roboto" w:eastAsia="Times New Roman" w:hAnsi="Roboto" w:cs="Arial"/>
          <w:sz w:val="24"/>
          <w:szCs w:val="24"/>
          <w:lang w:val="ro-RO" w:eastAsia="ro-MD"/>
        </w:rPr>
        <w:t xml:space="preserve"> se substituie cu </w:t>
      </w:r>
      <w:r w:rsidR="00A96F28" w:rsidRPr="00610513">
        <w:rPr>
          <w:rFonts w:ascii="Roboto" w:eastAsia="Times New Roman" w:hAnsi="Roboto" w:cs="Arial"/>
          <w:sz w:val="24"/>
          <w:szCs w:val="24"/>
          <w:lang w:val="ro-RO" w:eastAsia="ro-MD"/>
        </w:rPr>
        <w:t xml:space="preserve">textul </w:t>
      </w:r>
      <w:r w:rsidR="001263DD" w:rsidRPr="00610513">
        <w:rPr>
          <w:rFonts w:ascii="Roboto" w:eastAsia="Times New Roman" w:hAnsi="Roboto" w:cs="Arial"/>
          <w:sz w:val="24"/>
          <w:szCs w:val="24"/>
          <w:lang w:val="ro-RO" w:eastAsia="ro-MD"/>
        </w:rPr>
        <w:t>„Legea nr.232/2016 privind redresarea și rezoluția instituțiilor de credit și firmelor de investiții”.</w:t>
      </w:r>
    </w:p>
    <w:p w14:paraId="4C884CEA" w14:textId="4AA7CA21" w:rsidR="001263DD" w:rsidRPr="00610513" w:rsidRDefault="001263DD"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La punctul 4, </w:t>
      </w:r>
      <w:r w:rsidR="00A96F28" w:rsidRPr="00610513">
        <w:rPr>
          <w:rFonts w:ascii="Roboto" w:eastAsia="Times New Roman" w:hAnsi="Roboto" w:cs="Arial"/>
          <w:sz w:val="24"/>
          <w:szCs w:val="24"/>
          <w:lang w:val="ro-RO" w:eastAsia="ro-MD"/>
        </w:rPr>
        <w:t xml:space="preserve">din </w:t>
      </w:r>
      <w:r w:rsidRPr="00610513">
        <w:rPr>
          <w:rFonts w:ascii="Roboto" w:eastAsia="Times New Roman" w:hAnsi="Roboto" w:cs="Arial"/>
          <w:sz w:val="24"/>
          <w:szCs w:val="24"/>
          <w:lang w:val="ro-RO" w:eastAsia="ro-MD"/>
        </w:rPr>
        <w:t>definiția „</w:t>
      </w:r>
      <w:r w:rsidRPr="00610513">
        <w:rPr>
          <w:rFonts w:ascii="Roboto" w:eastAsia="Times New Roman" w:hAnsi="Roboto" w:cs="Arial"/>
          <w:i/>
          <w:iCs/>
          <w:sz w:val="24"/>
          <w:szCs w:val="24"/>
          <w:lang w:val="ro-RO" w:eastAsia="ro-MD"/>
        </w:rPr>
        <w:t>simulare de criză în sens invers</w:t>
      </w:r>
      <w:r w:rsidRPr="00610513">
        <w:rPr>
          <w:rFonts w:ascii="Roboto" w:eastAsia="Times New Roman" w:hAnsi="Roboto" w:cs="Arial"/>
          <w:sz w:val="24"/>
          <w:szCs w:val="24"/>
          <w:lang w:val="ro-RO" w:eastAsia="ro-MD"/>
        </w:rPr>
        <w:t xml:space="preserve"> (reverse </w:t>
      </w:r>
      <w:proofErr w:type="spellStart"/>
      <w:r w:rsidRPr="00610513">
        <w:rPr>
          <w:rFonts w:ascii="Roboto" w:eastAsia="Times New Roman" w:hAnsi="Roboto" w:cs="Arial"/>
          <w:sz w:val="24"/>
          <w:szCs w:val="24"/>
          <w:lang w:val="ro-RO" w:eastAsia="ro-MD"/>
        </w:rPr>
        <w:t>stress</w:t>
      </w:r>
      <w:proofErr w:type="spellEnd"/>
      <w:r w:rsidRPr="00610513">
        <w:rPr>
          <w:rFonts w:ascii="Roboto" w:eastAsia="Times New Roman" w:hAnsi="Roboto" w:cs="Arial"/>
          <w:sz w:val="24"/>
          <w:szCs w:val="24"/>
          <w:lang w:val="ro-RO" w:eastAsia="ro-MD"/>
        </w:rPr>
        <w:t>-test)” cuvântul „m</w:t>
      </w:r>
      <w:r w:rsidR="00474679" w:rsidRPr="00610513">
        <w:rPr>
          <w:rFonts w:ascii="Roboto" w:eastAsia="Times New Roman" w:hAnsi="Roboto" w:cs="Arial"/>
          <w:sz w:val="24"/>
          <w:szCs w:val="24"/>
          <w:lang w:val="ro-RO" w:eastAsia="ro-MD"/>
        </w:rPr>
        <w:t>a</w:t>
      </w:r>
      <w:r w:rsidRPr="00610513">
        <w:rPr>
          <w:rFonts w:ascii="Roboto" w:eastAsia="Times New Roman" w:hAnsi="Roboto" w:cs="Arial"/>
          <w:sz w:val="24"/>
          <w:szCs w:val="24"/>
          <w:lang w:val="ro-RO" w:eastAsia="ro-MD"/>
        </w:rPr>
        <w:t>joră” se exclude.</w:t>
      </w:r>
    </w:p>
    <w:p w14:paraId="253958A7" w14:textId="220224B0" w:rsidR="00D77CDC" w:rsidRPr="00610513" w:rsidRDefault="00D77CDC"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Punctul 4 se completează cu </w:t>
      </w:r>
      <w:r w:rsidR="00A96F28" w:rsidRPr="00610513">
        <w:rPr>
          <w:rFonts w:ascii="Roboto" w:eastAsia="Times New Roman" w:hAnsi="Roboto" w:cs="Arial"/>
          <w:sz w:val="24"/>
          <w:szCs w:val="24"/>
          <w:lang w:val="ro-RO" w:eastAsia="ro-MD"/>
        </w:rPr>
        <w:t xml:space="preserve">textul </w:t>
      </w:r>
      <w:r w:rsidRPr="00610513">
        <w:rPr>
          <w:rFonts w:ascii="Roboto" w:eastAsia="Times New Roman" w:hAnsi="Roboto" w:cs="Arial"/>
          <w:sz w:val="24"/>
          <w:szCs w:val="24"/>
          <w:lang w:val="ro-RO" w:eastAsia="ro-MD"/>
        </w:rPr>
        <w:t>„</w:t>
      </w:r>
      <w:r w:rsidRPr="00610513">
        <w:rPr>
          <w:rFonts w:ascii="Roboto" w:eastAsia="Times New Roman" w:hAnsi="Roboto" w:cs="Arial"/>
          <w:i/>
          <w:iCs/>
          <w:sz w:val="24"/>
          <w:szCs w:val="24"/>
          <w:lang w:val="ro-RO" w:eastAsia="ro-MD"/>
        </w:rPr>
        <w:t>plan de redresare individual</w:t>
      </w:r>
      <w:r w:rsidRPr="00610513">
        <w:rPr>
          <w:rFonts w:ascii="Roboto" w:eastAsia="Times New Roman" w:hAnsi="Roboto" w:cs="Arial"/>
          <w:sz w:val="24"/>
          <w:szCs w:val="24"/>
          <w:lang w:val="ro-RO" w:eastAsia="ro-MD"/>
        </w:rPr>
        <w:t xml:space="preserve"> – un plan de redresare astfel cum este definit prin Legea nr.232/2016 privind redresarea și rezoluția </w:t>
      </w:r>
      <w:r w:rsidR="002C5996" w:rsidRPr="00610513">
        <w:rPr>
          <w:rFonts w:ascii="Roboto" w:eastAsia="Times New Roman" w:hAnsi="Roboto" w:cs="Arial"/>
          <w:sz w:val="24"/>
          <w:szCs w:val="24"/>
          <w:lang w:val="ro-RO" w:eastAsia="ro-MD"/>
        </w:rPr>
        <w:t>instituțiilor de credit și firmelor de investiții</w:t>
      </w:r>
      <w:r w:rsidRPr="00610513">
        <w:rPr>
          <w:rFonts w:ascii="Roboto" w:eastAsia="Times New Roman" w:hAnsi="Roboto" w:cs="Arial"/>
          <w:sz w:val="24"/>
          <w:szCs w:val="24"/>
          <w:lang w:val="ro-RO" w:eastAsia="ro-MD"/>
        </w:rPr>
        <w:t xml:space="preserve">;” </w:t>
      </w:r>
    </w:p>
    <w:p w14:paraId="5DC07015" w14:textId="108A7327" w:rsidR="001263DD" w:rsidRPr="00610513" w:rsidRDefault="001263DD"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4 </w:t>
      </w:r>
      <w:r w:rsidRPr="00610513">
        <w:rPr>
          <w:rFonts w:ascii="Roboto" w:eastAsia="Times New Roman" w:hAnsi="Roboto" w:cs="Arial"/>
          <w:sz w:val="24"/>
          <w:szCs w:val="24"/>
          <w:lang w:val="ro-RO" w:eastAsia="ro-MD"/>
        </w:rPr>
        <w:t>se modifică după cum urme</w:t>
      </w:r>
      <w:r w:rsidR="00CF2A6F" w:rsidRPr="00610513">
        <w:rPr>
          <w:rFonts w:ascii="Roboto" w:eastAsia="Times New Roman" w:hAnsi="Roboto" w:cs="Arial"/>
          <w:sz w:val="24"/>
          <w:szCs w:val="24"/>
          <w:lang w:val="ro-RO" w:eastAsia="ro-MD"/>
        </w:rPr>
        <w:t>a</w:t>
      </w:r>
      <w:r w:rsidRPr="00610513">
        <w:rPr>
          <w:rFonts w:ascii="Roboto" w:eastAsia="Times New Roman" w:hAnsi="Roboto" w:cs="Arial"/>
          <w:sz w:val="24"/>
          <w:szCs w:val="24"/>
          <w:lang w:val="ro-RO" w:eastAsia="ro-MD"/>
        </w:rPr>
        <w:t>ză:</w:t>
      </w:r>
    </w:p>
    <w:p w14:paraId="756B13B1" w14:textId="206561E9" w:rsidR="001263DD" w:rsidRPr="00A65FE7" w:rsidRDefault="001263DD"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pt-BR"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6</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ubp</w:t>
      </w:r>
      <w:r w:rsidR="00A96F28" w:rsidRPr="00A65FE7">
        <w:rPr>
          <w:rFonts w:ascii="Roboto" w:eastAsia="Times New Roman" w:hAnsi="Roboto" w:cs="Arial"/>
          <w:sz w:val="24"/>
          <w:szCs w:val="24"/>
          <w:lang w:val="ro-RO" w:eastAsia="ro-MD"/>
        </w:rPr>
        <w:t>unctul</w:t>
      </w:r>
      <w:r w:rsidR="002C760F" w:rsidRPr="00A65FE7">
        <w:rPr>
          <w:rFonts w:ascii="Roboto" w:eastAsia="Times New Roman" w:hAnsi="Roboto" w:cs="Arial"/>
          <w:sz w:val="24"/>
          <w:szCs w:val="24"/>
          <w:lang w:val="ro-RO" w:eastAsia="ro-MD"/>
        </w:rPr>
        <w:t xml:space="preserve"> </w:t>
      </w:r>
      <w:r w:rsidRPr="00A65FE7">
        <w:rPr>
          <w:rFonts w:ascii="Roboto" w:eastAsia="Times New Roman" w:hAnsi="Roboto" w:cs="Arial"/>
          <w:sz w:val="24"/>
          <w:szCs w:val="24"/>
          <w:lang w:val="ro-RO" w:eastAsia="ro-MD"/>
        </w:rPr>
        <w:t xml:space="preserve">1), după </w:t>
      </w:r>
      <w:r w:rsidR="002C5996" w:rsidRPr="00A65FE7">
        <w:rPr>
          <w:rFonts w:ascii="Roboto" w:eastAsia="Times New Roman" w:hAnsi="Roboto" w:cs="Arial"/>
          <w:sz w:val="24"/>
          <w:szCs w:val="24"/>
          <w:lang w:val="ro-RO" w:eastAsia="ro-MD"/>
        </w:rPr>
        <w:t xml:space="preserve">sintagma </w:t>
      </w:r>
      <w:r w:rsidRPr="00A65FE7">
        <w:rPr>
          <w:rFonts w:ascii="Roboto" w:eastAsia="Times New Roman" w:hAnsi="Roboto" w:cs="Arial"/>
          <w:sz w:val="24"/>
          <w:szCs w:val="24"/>
          <w:lang w:val="ro-RO" w:eastAsia="ro-MD"/>
        </w:rPr>
        <w:t xml:space="preserve">„planului de redresare” se completează cu </w:t>
      </w:r>
      <w:r w:rsidR="00A96F28" w:rsidRPr="00A65FE7">
        <w:rPr>
          <w:rFonts w:ascii="Roboto" w:eastAsia="Times New Roman" w:hAnsi="Roboto" w:cs="Arial"/>
          <w:sz w:val="24"/>
          <w:szCs w:val="24"/>
          <w:lang w:val="ro-RO" w:eastAsia="ro-MD"/>
        </w:rPr>
        <w:t xml:space="preserve">textul </w:t>
      </w:r>
      <w:r w:rsidRPr="00A65FE7">
        <w:rPr>
          <w:rFonts w:ascii="Roboto" w:eastAsia="Times New Roman" w:hAnsi="Roboto" w:cs="Arial"/>
          <w:sz w:val="24"/>
          <w:szCs w:val="24"/>
          <w:lang w:val="ro-RO" w:eastAsia="ro-MD"/>
        </w:rPr>
        <w:t>„ , în conformitate cu articolul 349</w:t>
      </w:r>
      <w:r w:rsidRPr="00A65FE7">
        <w:rPr>
          <w:rFonts w:ascii="Roboto" w:eastAsia="Times New Roman" w:hAnsi="Roboto" w:cs="Arial"/>
          <w:sz w:val="24"/>
          <w:szCs w:val="24"/>
          <w:vertAlign w:val="superscript"/>
          <w:lang w:val="ro-RO" w:eastAsia="ro-MD"/>
        </w:rPr>
        <w:t>5</w:t>
      </w:r>
      <w:r w:rsidRPr="00A65FE7">
        <w:rPr>
          <w:rFonts w:ascii="Roboto" w:eastAsia="Times New Roman" w:hAnsi="Roboto" w:cs="Arial"/>
          <w:sz w:val="24"/>
          <w:szCs w:val="24"/>
          <w:lang w:val="ro-RO" w:eastAsia="ro-MD"/>
        </w:rPr>
        <w:t>”;</w:t>
      </w:r>
    </w:p>
    <w:p w14:paraId="31EC27F5" w14:textId="07D412E6" w:rsidR="001263DD" w:rsidRPr="00A65FE7" w:rsidRDefault="001263DD"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6</w:t>
      </w:r>
      <w:r w:rsidRPr="00A65FE7">
        <w:rPr>
          <w:rFonts w:ascii="Roboto" w:eastAsia="Times New Roman" w:hAnsi="Roboto" w:cs="Arial"/>
          <w:b/>
          <w:bCs/>
          <w:sz w:val="24"/>
          <w:szCs w:val="24"/>
          <w:lang w:val="ro-RO" w:eastAsia="ro-MD"/>
        </w:rPr>
        <w:t>.2</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ub</w:t>
      </w:r>
      <w:r w:rsidR="00A96F28" w:rsidRPr="00A65FE7">
        <w:rPr>
          <w:rFonts w:ascii="Roboto" w:eastAsia="Times New Roman" w:hAnsi="Roboto" w:cs="Arial"/>
          <w:sz w:val="24"/>
          <w:szCs w:val="24"/>
          <w:lang w:val="ro-RO" w:eastAsia="ro-MD"/>
        </w:rPr>
        <w:t>punctul</w:t>
      </w:r>
      <w:r w:rsidR="002C760F" w:rsidRPr="00A65FE7">
        <w:rPr>
          <w:rFonts w:ascii="Roboto" w:eastAsia="Times New Roman" w:hAnsi="Roboto" w:cs="Arial"/>
          <w:sz w:val="24"/>
          <w:szCs w:val="24"/>
          <w:lang w:val="ro-RO" w:eastAsia="ro-MD"/>
        </w:rPr>
        <w:t xml:space="preserve"> </w:t>
      </w:r>
      <w:r w:rsidRPr="00A65FE7">
        <w:rPr>
          <w:rFonts w:ascii="Roboto" w:eastAsia="Times New Roman" w:hAnsi="Roboto" w:cs="Arial"/>
          <w:sz w:val="24"/>
          <w:szCs w:val="24"/>
          <w:lang w:val="ro-RO" w:eastAsia="ro-MD"/>
        </w:rPr>
        <w:t xml:space="preserve">2), după cuvântul „guvernanța” se completează cu </w:t>
      </w:r>
      <w:r w:rsidR="00A96F28" w:rsidRPr="00A65FE7">
        <w:rPr>
          <w:rFonts w:ascii="Roboto" w:eastAsia="Times New Roman" w:hAnsi="Roboto" w:cs="Arial"/>
          <w:sz w:val="24"/>
          <w:szCs w:val="24"/>
          <w:lang w:val="ro-RO" w:eastAsia="ro-MD"/>
        </w:rPr>
        <w:t xml:space="preserve">textul </w:t>
      </w:r>
      <w:r w:rsidRPr="00A65FE7">
        <w:rPr>
          <w:rFonts w:ascii="Roboto" w:eastAsia="Times New Roman" w:hAnsi="Roboto" w:cs="Arial"/>
          <w:sz w:val="24"/>
          <w:szCs w:val="24"/>
          <w:lang w:val="ro-RO" w:eastAsia="ro-MD"/>
        </w:rPr>
        <w:t>„ , în conformitate cu articolul 349</w:t>
      </w:r>
      <w:r w:rsidRPr="00A65FE7">
        <w:rPr>
          <w:rFonts w:ascii="Roboto" w:eastAsia="Times New Roman" w:hAnsi="Roboto" w:cs="Arial"/>
          <w:sz w:val="24"/>
          <w:szCs w:val="24"/>
          <w:vertAlign w:val="superscript"/>
          <w:lang w:val="ro-RO" w:eastAsia="ro-MD"/>
        </w:rPr>
        <w:t>7</w:t>
      </w:r>
      <w:r w:rsidRPr="00A65FE7">
        <w:rPr>
          <w:rFonts w:ascii="Roboto" w:eastAsia="Times New Roman" w:hAnsi="Roboto" w:cs="Arial"/>
          <w:sz w:val="24"/>
          <w:szCs w:val="24"/>
          <w:lang w:val="ro-RO" w:eastAsia="ro-MD"/>
        </w:rPr>
        <w:t>”;</w:t>
      </w:r>
    </w:p>
    <w:p w14:paraId="3D81DBC0" w14:textId="2D790638" w:rsidR="001263DD" w:rsidRPr="00A65FE7" w:rsidRDefault="001263DD" w:rsidP="00A65FE7">
      <w:pPr>
        <w:pStyle w:val="ListParagraph"/>
        <w:widowControl w:val="0"/>
        <w:tabs>
          <w:tab w:val="left" w:pos="720"/>
        </w:tabs>
        <w:spacing w:after="0" w:line="240" w:lineRule="auto"/>
        <w:ind w:left="0" w:firstLine="426"/>
        <w:jc w:val="both"/>
        <w:rPr>
          <w:rFonts w:ascii="Roboto" w:eastAsia="Times New Roman" w:hAnsi="Roboto" w:cs="Arial"/>
          <w:sz w:val="24"/>
          <w:szCs w:val="24"/>
          <w:vertAlign w:val="superscript"/>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6</w:t>
      </w:r>
      <w:r w:rsidRPr="00A65FE7">
        <w:rPr>
          <w:rFonts w:ascii="Roboto" w:eastAsia="Times New Roman" w:hAnsi="Roboto" w:cs="Arial"/>
          <w:b/>
          <w:bCs/>
          <w:sz w:val="24"/>
          <w:szCs w:val="24"/>
          <w:lang w:val="ro-RO" w:eastAsia="ro-MD"/>
        </w:rPr>
        <w:t>.3</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ub</w:t>
      </w:r>
      <w:r w:rsidR="002C760F" w:rsidRPr="00A65FE7">
        <w:rPr>
          <w:rFonts w:ascii="Roboto" w:eastAsia="Times New Roman" w:hAnsi="Roboto" w:cs="Arial"/>
          <w:sz w:val="24"/>
          <w:szCs w:val="24"/>
          <w:lang w:val="ro-RO" w:eastAsia="ro-MD"/>
        </w:rPr>
        <w:t xml:space="preserve">punctul </w:t>
      </w:r>
      <w:r w:rsidRPr="00A65FE7">
        <w:rPr>
          <w:rFonts w:ascii="Roboto" w:eastAsia="Times New Roman" w:hAnsi="Roboto" w:cs="Arial"/>
          <w:sz w:val="24"/>
          <w:szCs w:val="24"/>
          <w:lang w:val="ro-RO" w:eastAsia="ro-MD"/>
        </w:rPr>
        <w:t xml:space="preserve">3), după cuvântul „strategică”, se completează cu </w:t>
      </w:r>
      <w:r w:rsidR="00A96F28" w:rsidRPr="00A65FE7">
        <w:rPr>
          <w:rFonts w:ascii="Roboto" w:eastAsia="Times New Roman" w:hAnsi="Roboto" w:cs="Arial"/>
          <w:sz w:val="24"/>
          <w:szCs w:val="24"/>
          <w:lang w:val="ro-RO" w:eastAsia="ro-MD"/>
        </w:rPr>
        <w:t xml:space="preserve">textul </w:t>
      </w:r>
      <w:r w:rsidRPr="00A65FE7">
        <w:rPr>
          <w:rFonts w:ascii="Roboto" w:eastAsia="Times New Roman" w:hAnsi="Roboto" w:cs="Arial"/>
          <w:sz w:val="24"/>
          <w:szCs w:val="24"/>
          <w:lang w:val="ro-RO" w:eastAsia="ro-MD"/>
        </w:rPr>
        <w:t>„ , în conformitate cu articolele 349</w:t>
      </w:r>
      <w:r w:rsidRPr="00A65FE7">
        <w:rPr>
          <w:rFonts w:ascii="Roboto" w:eastAsia="Times New Roman" w:hAnsi="Roboto" w:cs="Arial"/>
          <w:sz w:val="24"/>
          <w:szCs w:val="24"/>
          <w:vertAlign w:val="superscript"/>
          <w:lang w:val="ro-RO" w:eastAsia="ro-MD"/>
        </w:rPr>
        <w:t>8</w:t>
      </w:r>
      <w:r w:rsidRPr="00A65FE7">
        <w:rPr>
          <w:rFonts w:ascii="Roboto" w:eastAsia="Times New Roman" w:hAnsi="Roboto" w:cs="Arial"/>
          <w:sz w:val="24"/>
          <w:szCs w:val="24"/>
          <w:lang w:val="ro-RO" w:eastAsia="ro-MD"/>
        </w:rPr>
        <w:t xml:space="preserve"> - 349</w:t>
      </w:r>
      <w:r w:rsidRPr="00A65FE7">
        <w:rPr>
          <w:rFonts w:ascii="Roboto" w:eastAsia="Times New Roman" w:hAnsi="Roboto" w:cs="Arial"/>
          <w:sz w:val="24"/>
          <w:szCs w:val="24"/>
          <w:vertAlign w:val="superscript"/>
          <w:lang w:val="ro-RO" w:eastAsia="ro-MD"/>
        </w:rPr>
        <w:t>23”</w:t>
      </w:r>
      <w:r w:rsidRPr="00A65FE7">
        <w:rPr>
          <w:rFonts w:ascii="Roboto" w:eastAsia="Times New Roman" w:hAnsi="Roboto" w:cs="Arial"/>
          <w:sz w:val="24"/>
          <w:szCs w:val="24"/>
          <w:lang w:val="ro-RO" w:eastAsia="ro-MD"/>
        </w:rPr>
        <w:t>;</w:t>
      </w:r>
    </w:p>
    <w:p w14:paraId="290CBA7B" w14:textId="7A3B6033" w:rsidR="00B00D30" w:rsidRPr="00A65FE7" w:rsidRDefault="001263DD" w:rsidP="00A65FE7">
      <w:pPr>
        <w:pStyle w:val="ListParagraph"/>
        <w:widowControl w:val="0"/>
        <w:tabs>
          <w:tab w:val="left" w:pos="720"/>
        </w:tabs>
        <w:spacing w:after="0" w:line="240" w:lineRule="auto"/>
        <w:ind w:left="0" w:firstLine="426"/>
        <w:jc w:val="both"/>
        <w:rPr>
          <w:rFonts w:ascii="Roboto" w:eastAsia="Times New Roman" w:hAnsi="Roboto" w:cs="Arial"/>
          <w:sz w:val="24"/>
          <w:szCs w:val="24"/>
          <w:vertAlign w:val="superscript"/>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6</w:t>
      </w:r>
      <w:r w:rsidRPr="00A65FE7">
        <w:rPr>
          <w:rFonts w:ascii="Roboto" w:eastAsia="Times New Roman" w:hAnsi="Roboto" w:cs="Arial"/>
          <w:b/>
          <w:bCs/>
          <w:sz w:val="24"/>
          <w:szCs w:val="24"/>
          <w:lang w:val="ro-RO" w:eastAsia="ro-MD"/>
        </w:rPr>
        <w:t>.4</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00B00D30" w:rsidRPr="00A65FE7">
        <w:rPr>
          <w:rFonts w:ascii="Roboto" w:eastAsia="Times New Roman" w:hAnsi="Roboto" w:cs="Arial"/>
          <w:sz w:val="24"/>
          <w:szCs w:val="24"/>
          <w:lang w:val="ro-RO" w:eastAsia="ro-MD"/>
        </w:rPr>
        <w:t>ubp</w:t>
      </w:r>
      <w:r w:rsidR="002C760F" w:rsidRPr="00A65FE7">
        <w:rPr>
          <w:rFonts w:ascii="Roboto" w:eastAsia="Times New Roman" w:hAnsi="Roboto" w:cs="Arial"/>
          <w:sz w:val="24"/>
          <w:szCs w:val="24"/>
          <w:lang w:val="ro-RO" w:eastAsia="ro-MD"/>
        </w:rPr>
        <w:t xml:space="preserve">unctul </w:t>
      </w:r>
      <w:r w:rsidR="00B00D30" w:rsidRPr="00A65FE7">
        <w:rPr>
          <w:rFonts w:ascii="Roboto" w:eastAsia="Times New Roman" w:hAnsi="Roboto" w:cs="Arial"/>
          <w:sz w:val="24"/>
          <w:szCs w:val="24"/>
          <w:lang w:val="ro-RO" w:eastAsia="ro-MD"/>
        </w:rPr>
        <w:t xml:space="preserve">4), după cuvântul „informare”, se completează cu </w:t>
      </w:r>
      <w:r w:rsidR="00A96F28" w:rsidRPr="00A65FE7">
        <w:rPr>
          <w:rFonts w:ascii="Roboto" w:eastAsia="Times New Roman" w:hAnsi="Roboto" w:cs="Arial"/>
          <w:sz w:val="24"/>
          <w:szCs w:val="24"/>
          <w:lang w:val="ro-RO" w:eastAsia="ro-MD"/>
        </w:rPr>
        <w:t xml:space="preserve">textul </w:t>
      </w:r>
      <w:r w:rsidR="00B00D30" w:rsidRPr="00A65FE7">
        <w:rPr>
          <w:rFonts w:ascii="Roboto" w:eastAsia="Times New Roman" w:hAnsi="Roboto" w:cs="Arial"/>
          <w:sz w:val="24"/>
          <w:szCs w:val="24"/>
          <w:lang w:val="ro-RO" w:eastAsia="ro-MD"/>
        </w:rPr>
        <w:t>„ , în conformitate cu articolele 349</w:t>
      </w:r>
      <w:r w:rsidR="00B00D30" w:rsidRPr="00A65FE7">
        <w:rPr>
          <w:rFonts w:ascii="Roboto" w:eastAsia="Times New Roman" w:hAnsi="Roboto" w:cs="Arial"/>
          <w:sz w:val="24"/>
          <w:szCs w:val="24"/>
          <w:vertAlign w:val="superscript"/>
          <w:lang w:val="ro-RO" w:eastAsia="ro-MD"/>
        </w:rPr>
        <w:t>24</w:t>
      </w:r>
      <w:r w:rsidR="00B00D30" w:rsidRPr="00A65FE7">
        <w:rPr>
          <w:rFonts w:ascii="Roboto" w:eastAsia="Times New Roman" w:hAnsi="Roboto" w:cs="Arial"/>
          <w:sz w:val="24"/>
          <w:szCs w:val="24"/>
          <w:lang w:val="ro-RO" w:eastAsia="ro-MD"/>
        </w:rPr>
        <w:t xml:space="preserve"> -349</w:t>
      </w:r>
      <w:r w:rsidR="00B00D30" w:rsidRPr="00A65FE7">
        <w:rPr>
          <w:rFonts w:ascii="Roboto" w:eastAsia="Times New Roman" w:hAnsi="Roboto" w:cs="Arial"/>
          <w:sz w:val="24"/>
          <w:szCs w:val="24"/>
          <w:vertAlign w:val="superscript"/>
          <w:lang w:val="ro-RO" w:eastAsia="ro-MD"/>
        </w:rPr>
        <w:t>26”</w:t>
      </w:r>
      <w:r w:rsidR="00B00D30" w:rsidRPr="00A65FE7">
        <w:rPr>
          <w:rFonts w:ascii="Roboto" w:eastAsia="Times New Roman" w:hAnsi="Roboto" w:cs="Arial"/>
          <w:sz w:val="24"/>
          <w:szCs w:val="24"/>
          <w:lang w:val="ro-RO" w:eastAsia="ro-MD"/>
        </w:rPr>
        <w:t>;</w:t>
      </w:r>
    </w:p>
    <w:p w14:paraId="31308CFD" w14:textId="137E5390" w:rsidR="00B00D30" w:rsidRPr="00A65FE7" w:rsidRDefault="00B00D30" w:rsidP="00A65FE7">
      <w:pPr>
        <w:pStyle w:val="ListParagraph"/>
        <w:widowControl w:val="0"/>
        <w:tabs>
          <w:tab w:val="left" w:pos="720"/>
        </w:tabs>
        <w:spacing w:after="0" w:line="240" w:lineRule="auto"/>
        <w:ind w:left="0" w:firstLine="426"/>
        <w:jc w:val="both"/>
        <w:rPr>
          <w:rFonts w:ascii="Roboto" w:eastAsia="Times New Roman" w:hAnsi="Roboto" w:cs="Arial"/>
          <w:sz w:val="24"/>
          <w:szCs w:val="24"/>
          <w:vertAlign w:val="superscript"/>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6</w:t>
      </w:r>
      <w:r w:rsidRPr="00A65FE7">
        <w:rPr>
          <w:rFonts w:ascii="Roboto" w:eastAsia="Times New Roman" w:hAnsi="Roboto" w:cs="Arial"/>
          <w:b/>
          <w:bCs/>
          <w:sz w:val="24"/>
          <w:szCs w:val="24"/>
          <w:lang w:val="ro-RO" w:eastAsia="ro-MD"/>
        </w:rPr>
        <w:t>.5</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ubp</w:t>
      </w:r>
      <w:r w:rsidR="002C760F" w:rsidRPr="00A65FE7">
        <w:rPr>
          <w:rFonts w:ascii="Roboto" w:eastAsia="Times New Roman" w:hAnsi="Roboto" w:cs="Arial"/>
          <w:sz w:val="24"/>
          <w:szCs w:val="24"/>
          <w:lang w:val="ro-RO" w:eastAsia="ro-MD"/>
        </w:rPr>
        <w:t xml:space="preserve">unctul </w:t>
      </w:r>
      <w:r w:rsidRPr="00A65FE7">
        <w:rPr>
          <w:rFonts w:ascii="Roboto" w:eastAsia="Times New Roman" w:hAnsi="Roboto" w:cs="Arial"/>
          <w:sz w:val="24"/>
          <w:szCs w:val="24"/>
          <w:lang w:val="ro-RO" w:eastAsia="ro-MD"/>
        </w:rPr>
        <w:t xml:space="preserve">5), după cuvântul „pregătitoare”, se completează cu </w:t>
      </w:r>
      <w:r w:rsidR="00A96F28" w:rsidRPr="00A65FE7">
        <w:rPr>
          <w:rFonts w:ascii="Roboto" w:eastAsia="Times New Roman" w:hAnsi="Roboto" w:cs="Arial"/>
          <w:sz w:val="24"/>
          <w:szCs w:val="24"/>
          <w:lang w:val="ro-RO" w:eastAsia="ro-MD"/>
        </w:rPr>
        <w:t xml:space="preserve">textul </w:t>
      </w:r>
      <w:r w:rsidR="002C5996" w:rsidRPr="00A65FE7">
        <w:rPr>
          <w:rFonts w:ascii="Roboto" w:eastAsia="Times New Roman" w:hAnsi="Roboto" w:cs="Arial"/>
          <w:sz w:val="24"/>
          <w:szCs w:val="24"/>
          <w:lang w:val="ro-RO" w:eastAsia="ro-MD"/>
        </w:rPr>
        <w:t xml:space="preserve"> </w:t>
      </w:r>
      <w:r w:rsidRPr="00A65FE7">
        <w:rPr>
          <w:rFonts w:ascii="Roboto" w:eastAsia="Times New Roman" w:hAnsi="Roboto" w:cs="Arial"/>
          <w:sz w:val="24"/>
          <w:szCs w:val="24"/>
          <w:lang w:val="ro-RO" w:eastAsia="ro-MD"/>
        </w:rPr>
        <w:t xml:space="preserve">„ , în conformitate cu </w:t>
      </w:r>
      <w:r w:rsidR="00A80899" w:rsidRPr="00A65FE7">
        <w:rPr>
          <w:rFonts w:ascii="Roboto" w:eastAsia="Times New Roman" w:hAnsi="Roboto" w:cs="Arial"/>
          <w:sz w:val="24"/>
          <w:szCs w:val="24"/>
          <w:lang w:val="ro-RO" w:eastAsia="ro-MD"/>
        </w:rPr>
        <w:t xml:space="preserve">articolele </w:t>
      </w:r>
      <w:r w:rsidRPr="00A65FE7">
        <w:rPr>
          <w:rFonts w:ascii="Roboto" w:eastAsia="Times New Roman" w:hAnsi="Roboto" w:cs="Arial"/>
          <w:sz w:val="24"/>
          <w:szCs w:val="24"/>
          <w:lang w:val="ro-RO" w:eastAsia="ro-MD"/>
        </w:rPr>
        <w:t>349</w:t>
      </w:r>
      <w:r w:rsidRPr="00A65FE7">
        <w:rPr>
          <w:rFonts w:ascii="Roboto" w:eastAsia="Times New Roman" w:hAnsi="Roboto" w:cs="Arial"/>
          <w:sz w:val="24"/>
          <w:szCs w:val="24"/>
          <w:vertAlign w:val="superscript"/>
          <w:lang w:val="ro-RO" w:eastAsia="ro-MD"/>
        </w:rPr>
        <w:t>27</w:t>
      </w:r>
      <w:r w:rsidRPr="00A65FE7">
        <w:rPr>
          <w:rFonts w:ascii="Roboto" w:eastAsia="Times New Roman" w:hAnsi="Roboto" w:cs="Arial"/>
          <w:sz w:val="24"/>
          <w:szCs w:val="24"/>
          <w:lang w:val="ro-RO" w:eastAsia="ro-MD"/>
        </w:rPr>
        <w:t xml:space="preserve">  și 349</w:t>
      </w:r>
      <w:r w:rsidRPr="00A65FE7">
        <w:rPr>
          <w:rFonts w:ascii="Roboto" w:eastAsia="Times New Roman" w:hAnsi="Roboto" w:cs="Arial"/>
          <w:sz w:val="24"/>
          <w:szCs w:val="24"/>
          <w:vertAlign w:val="superscript"/>
          <w:lang w:val="ro-RO" w:eastAsia="ro-MD"/>
        </w:rPr>
        <w:t>28</w:t>
      </w:r>
      <w:r w:rsidRPr="00A65FE7">
        <w:rPr>
          <w:rFonts w:ascii="Roboto" w:eastAsia="Times New Roman" w:hAnsi="Roboto" w:cs="Arial"/>
          <w:sz w:val="24"/>
          <w:szCs w:val="24"/>
          <w:lang w:val="ro-RO" w:eastAsia="ro-MD"/>
        </w:rPr>
        <w:t>”.</w:t>
      </w:r>
    </w:p>
    <w:p w14:paraId="1A1E3F05" w14:textId="4BC8074D" w:rsidR="001616B5" w:rsidRPr="00A65FE7" w:rsidRDefault="001616B5"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sz w:val="24"/>
          <w:szCs w:val="24"/>
          <w:lang w:val="ro-RO" w:eastAsia="ro-MD"/>
        </w:rPr>
        <w:t>La punctul 349</w:t>
      </w:r>
      <w:r w:rsidRPr="00A65FE7">
        <w:rPr>
          <w:rFonts w:ascii="Roboto" w:eastAsia="Times New Roman" w:hAnsi="Roboto" w:cs="Arial"/>
          <w:sz w:val="24"/>
          <w:szCs w:val="24"/>
          <w:vertAlign w:val="superscript"/>
          <w:lang w:val="ro-RO" w:eastAsia="ro-MD"/>
        </w:rPr>
        <w:t>5</w:t>
      </w:r>
      <w:r w:rsidR="001914C0" w:rsidRPr="00A65FE7">
        <w:rPr>
          <w:rFonts w:ascii="Roboto" w:eastAsia="Times New Roman" w:hAnsi="Roboto" w:cs="Arial"/>
          <w:sz w:val="24"/>
          <w:szCs w:val="24"/>
          <w:lang w:val="ro-RO" w:eastAsia="ro-MD"/>
        </w:rPr>
        <w:t xml:space="preserve">, </w:t>
      </w:r>
      <w:r w:rsidR="00A80899" w:rsidRPr="00A65FE7">
        <w:rPr>
          <w:rFonts w:ascii="Roboto" w:eastAsia="Times New Roman" w:hAnsi="Roboto" w:cs="Arial"/>
          <w:sz w:val="24"/>
          <w:szCs w:val="24"/>
          <w:lang w:val="ro-RO" w:eastAsia="ro-MD"/>
        </w:rPr>
        <w:t xml:space="preserve">textul </w:t>
      </w:r>
      <w:r w:rsidR="001914C0" w:rsidRPr="00A65FE7">
        <w:rPr>
          <w:rFonts w:ascii="Roboto" w:eastAsia="Times New Roman" w:hAnsi="Roboto" w:cs="Arial"/>
          <w:sz w:val="24"/>
          <w:szCs w:val="24"/>
          <w:lang w:val="ro-RO" w:eastAsia="ro-MD"/>
        </w:rPr>
        <w:t>„pct. 349</w:t>
      </w:r>
      <w:r w:rsidR="001914C0" w:rsidRPr="00A65FE7">
        <w:rPr>
          <w:rFonts w:ascii="Roboto" w:eastAsia="Times New Roman" w:hAnsi="Roboto" w:cs="Arial"/>
          <w:sz w:val="24"/>
          <w:szCs w:val="24"/>
          <w:vertAlign w:val="superscript"/>
          <w:lang w:val="ro-RO" w:eastAsia="ro-MD"/>
        </w:rPr>
        <w:t>23</w:t>
      </w:r>
      <w:r w:rsidR="001914C0" w:rsidRPr="00A65FE7">
        <w:rPr>
          <w:rFonts w:ascii="Roboto" w:eastAsia="Times New Roman" w:hAnsi="Roboto" w:cs="Arial"/>
          <w:sz w:val="24"/>
          <w:szCs w:val="24"/>
          <w:lang w:val="ro-RO" w:eastAsia="ro-MD"/>
        </w:rPr>
        <w:t xml:space="preserve">” se substituie cu </w:t>
      </w:r>
      <w:r w:rsidR="00A80899" w:rsidRPr="00A65FE7">
        <w:rPr>
          <w:rFonts w:ascii="Roboto" w:eastAsia="Times New Roman" w:hAnsi="Roboto" w:cs="Arial"/>
          <w:sz w:val="24"/>
          <w:szCs w:val="24"/>
          <w:lang w:val="ro-RO" w:eastAsia="ro-MD"/>
        </w:rPr>
        <w:t xml:space="preserve">textul </w:t>
      </w:r>
      <w:r w:rsidR="001914C0" w:rsidRPr="00A65FE7">
        <w:rPr>
          <w:rFonts w:ascii="Roboto" w:eastAsia="Times New Roman" w:hAnsi="Roboto" w:cs="Arial"/>
          <w:sz w:val="24"/>
          <w:szCs w:val="24"/>
          <w:lang w:val="ro-RO" w:eastAsia="ro-MD"/>
        </w:rPr>
        <w:t>„pct.349</w:t>
      </w:r>
      <w:r w:rsidR="001914C0" w:rsidRPr="00A65FE7">
        <w:rPr>
          <w:rFonts w:ascii="Roboto" w:eastAsia="Times New Roman" w:hAnsi="Roboto" w:cs="Arial"/>
          <w:sz w:val="24"/>
          <w:szCs w:val="24"/>
          <w:vertAlign w:val="superscript"/>
          <w:lang w:val="ro-RO" w:eastAsia="ro-MD"/>
        </w:rPr>
        <w:t xml:space="preserve">22 </w:t>
      </w:r>
      <w:r w:rsidR="001914C0" w:rsidRPr="00A65FE7">
        <w:rPr>
          <w:rFonts w:ascii="Roboto" w:eastAsia="Times New Roman" w:hAnsi="Roboto" w:cs="Arial"/>
          <w:sz w:val="24"/>
          <w:szCs w:val="24"/>
          <w:lang w:val="ro-RO" w:eastAsia="ro-MD"/>
        </w:rPr>
        <w:t>și 349</w:t>
      </w:r>
      <w:r w:rsidR="001914C0" w:rsidRPr="00A65FE7">
        <w:rPr>
          <w:rFonts w:ascii="Roboto" w:eastAsia="Times New Roman" w:hAnsi="Roboto" w:cs="Arial"/>
          <w:sz w:val="24"/>
          <w:szCs w:val="24"/>
          <w:vertAlign w:val="superscript"/>
          <w:lang w:val="ro-RO" w:eastAsia="ro-MD"/>
        </w:rPr>
        <w:t>23</w:t>
      </w:r>
      <w:r w:rsidR="001914C0" w:rsidRPr="00A65FE7">
        <w:rPr>
          <w:rFonts w:ascii="Roboto" w:eastAsia="Times New Roman" w:hAnsi="Roboto" w:cs="Arial"/>
          <w:sz w:val="24"/>
          <w:szCs w:val="24"/>
          <w:lang w:val="ro-RO" w:eastAsia="ro-MD"/>
        </w:rPr>
        <w:t xml:space="preserve">”, iar după </w:t>
      </w:r>
      <w:r w:rsidR="00A80899" w:rsidRPr="00A65FE7">
        <w:rPr>
          <w:rFonts w:ascii="Roboto" w:eastAsia="Times New Roman" w:hAnsi="Roboto" w:cs="Arial"/>
          <w:sz w:val="24"/>
          <w:szCs w:val="24"/>
          <w:lang w:val="ro-RO" w:eastAsia="ro-MD"/>
        </w:rPr>
        <w:t xml:space="preserve">cuvintele </w:t>
      </w:r>
      <w:r w:rsidR="001914C0" w:rsidRPr="00A65FE7">
        <w:rPr>
          <w:rFonts w:ascii="Roboto" w:eastAsia="Times New Roman" w:hAnsi="Roboto" w:cs="Arial"/>
          <w:sz w:val="24"/>
          <w:szCs w:val="24"/>
          <w:lang w:val="ro-RO" w:eastAsia="ro-MD"/>
        </w:rPr>
        <w:t xml:space="preserve">„semnificative a planului de redresare” se completează cu </w:t>
      </w:r>
      <w:r w:rsidR="00A96F28" w:rsidRPr="00A65FE7">
        <w:rPr>
          <w:rFonts w:ascii="Roboto" w:eastAsia="Times New Roman" w:hAnsi="Roboto" w:cs="Arial"/>
          <w:sz w:val="24"/>
          <w:szCs w:val="24"/>
          <w:lang w:val="ro-RO" w:eastAsia="ro-MD"/>
        </w:rPr>
        <w:t xml:space="preserve">cuvintele </w:t>
      </w:r>
      <w:r w:rsidR="001914C0" w:rsidRPr="00A65FE7">
        <w:rPr>
          <w:rFonts w:ascii="Roboto" w:eastAsia="Times New Roman" w:hAnsi="Roboto" w:cs="Arial"/>
          <w:sz w:val="24"/>
          <w:szCs w:val="24"/>
          <w:lang w:val="ro-RO" w:eastAsia="ro-MD"/>
        </w:rPr>
        <w:t>„a grupului”.</w:t>
      </w:r>
    </w:p>
    <w:p w14:paraId="7F1750ED" w14:textId="78DB48C1" w:rsidR="001914C0" w:rsidRPr="00A65FE7" w:rsidRDefault="00A96F28"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sz w:val="24"/>
          <w:szCs w:val="24"/>
          <w:lang w:val="ro-RO" w:eastAsia="ro-MD"/>
        </w:rPr>
        <w:t>P</w:t>
      </w:r>
      <w:r w:rsidR="001914C0" w:rsidRPr="00A65FE7">
        <w:rPr>
          <w:rFonts w:ascii="Roboto" w:eastAsia="Times New Roman" w:hAnsi="Roboto" w:cs="Arial"/>
          <w:sz w:val="24"/>
          <w:szCs w:val="24"/>
          <w:lang w:val="ro-RO" w:eastAsia="ro-MD"/>
        </w:rPr>
        <w:t>unctul 349</w:t>
      </w:r>
      <w:r w:rsidR="001914C0" w:rsidRPr="00A65FE7">
        <w:rPr>
          <w:rFonts w:ascii="Roboto" w:eastAsia="Times New Roman" w:hAnsi="Roboto" w:cs="Arial"/>
          <w:sz w:val="24"/>
          <w:szCs w:val="24"/>
          <w:vertAlign w:val="superscript"/>
          <w:lang w:val="ro-RO" w:eastAsia="ro-MD"/>
        </w:rPr>
        <w:t xml:space="preserve">6, </w:t>
      </w:r>
      <w:r w:rsidR="001914C0" w:rsidRPr="00A65FE7">
        <w:rPr>
          <w:rFonts w:ascii="Roboto" w:eastAsia="Times New Roman" w:hAnsi="Roboto" w:cs="Arial"/>
          <w:sz w:val="24"/>
          <w:szCs w:val="24"/>
          <w:lang w:val="ro-RO" w:eastAsia="ro-MD"/>
        </w:rPr>
        <w:t xml:space="preserve">după </w:t>
      </w:r>
      <w:r w:rsidR="002C5996" w:rsidRPr="00A65FE7">
        <w:rPr>
          <w:rFonts w:ascii="Roboto" w:eastAsia="Times New Roman" w:hAnsi="Roboto" w:cs="Arial"/>
          <w:sz w:val="24"/>
          <w:szCs w:val="24"/>
          <w:lang w:val="ro-RO" w:eastAsia="ro-MD"/>
        </w:rPr>
        <w:t xml:space="preserve">sintagma </w:t>
      </w:r>
      <w:r w:rsidR="00CF2A6F" w:rsidRPr="00A65FE7">
        <w:rPr>
          <w:rFonts w:ascii="Roboto" w:eastAsia="Times New Roman" w:hAnsi="Roboto" w:cs="Arial"/>
          <w:sz w:val="24"/>
          <w:szCs w:val="24"/>
          <w:lang w:val="ro-RO" w:eastAsia="ro-MD"/>
        </w:rPr>
        <w:t>„</w:t>
      </w:r>
      <w:r w:rsidR="001914C0" w:rsidRPr="00A65FE7">
        <w:rPr>
          <w:rFonts w:ascii="Roboto" w:eastAsia="Times New Roman" w:hAnsi="Roboto" w:cs="Arial"/>
          <w:sz w:val="24"/>
          <w:szCs w:val="24"/>
          <w:lang w:val="ro-RO" w:eastAsia="ro-MD"/>
        </w:rPr>
        <w:t xml:space="preserve">a întreprinderii-mamă” se completează cu </w:t>
      </w:r>
      <w:r w:rsidR="002C5996" w:rsidRPr="00A65FE7">
        <w:rPr>
          <w:rFonts w:ascii="Roboto" w:eastAsia="Times New Roman" w:hAnsi="Roboto" w:cs="Arial"/>
          <w:sz w:val="24"/>
          <w:szCs w:val="24"/>
          <w:lang w:val="ro-RO" w:eastAsia="ro-MD"/>
        </w:rPr>
        <w:t xml:space="preserve">sintagma </w:t>
      </w:r>
      <w:r w:rsidR="00A80899" w:rsidRPr="00A65FE7">
        <w:rPr>
          <w:rFonts w:ascii="Roboto" w:eastAsia="Times New Roman" w:hAnsi="Roboto" w:cs="Arial"/>
          <w:sz w:val="24"/>
          <w:szCs w:val="24"/>
          <w:lang w:val="ro-RO" w:eastAsia="ro-MD"/>
        </w:rPr>
        <w:t>„</w:t>
      </w:r>
      <w:r w:rsidR="001914C0" w:rsidRPr="00A65FE7">
        <w:rPr>
          <w:rFonts w:ascii="Roboto" w:eastAsia="Times New Roman" w:hAnsi="Roboto" w:cs="Arial"/>
          <w:sz w:val="24"/>
          <w:szCs w:val="24"/>
          <w:lang w:val="ro-RO" w:eastAsia="ro-MD"/>
        </w:rPr>
        <w:t>din Uniunea Europeană</w:t>
      </w:r>
      <w:r w:rsidR="00A80899" w:rsidRPr="00A65FE7">
        <w:rPr>
          <w:rFonts w:ascii="Roboto" w:eastAsia="Times New Roman" w:hAnsi="Roboto" w:cs="Arial"/>
          <w:sz w:val="24"/>
          <w:szCs w:val="24"/>
          <w:lang w:val="ro-RO" w:eastAsia="ro-MD"/>
        </w:rPr>
        <w:t>”</w:t>
      </w:r>
      <w:r w:rsidR="001914C0" w:rsidRPr="00A65FE7">
        <w:rPr>
          <w:rFonts w:ascii="Roboto" w:eastAsia="Times New Roman" w:hAnsi="Roboto" w:cs="Arial"/>
          <w:sz w:val="24"/>
          <w:szCs w:val="24"/>
          <w:lang w:val="ro-RO" w:eastAsia="ro-MD"/>
        </w:rPr>
        <w:t>.</w:t>
      </w:r>
    </w:p>
    <w:p w14:paraId="729207CB" w14:textId="2A6A291E" w:rsidR="001914C0" w:rsidRPr="00A65FE7" w:rsidRDefault="001914C0"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sz w:val="24"/>
          <w:szCs w:val="24"/>
          <w:lang w:val="ro-RO" w:eastAsia="ro-MD"/>
        </w:rPr>
        <w:t>Punctul 349</w:t>
      </w:r>
      <w:r w:rsidRPr="00A65FE7">
        <w:rPr>
          <w:rFonts w:ascii="Roboto" w:eastAsia="Times New Roman" w:hAnsi="Roboto" w:cs="Arial"/>
          <w:sz w:val="24"/>
          <w:szCs w:val="24"/>
          <w:vertAlign w:val="superscript"/>
          <w:lang w:val="ro-RO" w:eastAsia="ro-MD"/>
        </w:rPr>
        <w:t xml:space="preserve">7 </w:t>
      </w:r>
      <w:r w:rsidRPr="00A65FE7">
        <w:rPr>
          <w:rFonts w:ascii="Roboto" w:eastAsia="Times New Roman" w:hAnsi="Roboto" w:cs="Arial"/>
          <w:sz w:val="24"/>
          <w:szCs w:val="24"/>
          <w:lang w:val="ro-RO" w:eastAsia="ro-MD"/>
        </w:rPr>
        <w:t>se modifică după cum ur</w:t>
      </w:r>
      <w:r w:rsidR="00D67E8A" w:rsidRPr="00A65FE7">
        <w:rPr>
          <w:rFonts w:ascii="Roboto" w:eastAsia="Times New Roman" w:hAnsi="Roboto" w:cs="Arial"/>
          <w:sz w:val="24"/>
          <w:szCs w:val="24"/>
          <w:lang w:val="ro-RO" w:eastAsia="ro-MD"/>
        </w:rPr>
        <w:t>m</w:t>
      </w:r>
      <w:r w:rsidRPr="00A65FE7">
        <w:rPr>
          <w:rFonts w:ascii="Roboto" w:eastAsia="Times New Roman" w:hAnsi="Roboto" w:cs="Arial"/>
          <w:sz w:val="24"/>
          <w:szCs w:val="24"/>
          <w:lang w:val="ro-RO" w:eastAsia="ro-MD"/>
        </w:rPr>
        <w:t>ează:</w:t>
      </w:r>
    </w:p>
    <w:p w14:paraId="46FF5E64" w14:textId="3455C63D" w:rsidR="001914C0" w:rsidRPr="00A65FE7" w:rsidRDefault="001914C0"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9</w:t>
      </w:r>
      <w:r w:rsidRPr="00A65FE7">
        <w:rPr>
          <w:rFonts w:ascii="Roboto" w:eastAsia="Times New Roman" w:hAnsi="Roboto" w:cs="Arial"/>
          <w:b/>
          <w:bCs/>
          <w:sz w:val="24"/>
          <w:szCs w:val="24"/>
          <w:lang w:val="ro-RO" w:eastAsia="ro-MD"/>
        </w:rPr>
        <w:t>.1</w:t>
      </w:r>
      <w:r w:rsidRPr="00A65FE7">
        <w:rPr>
          <w:rFonts w:ascii="Roboto" w:eastAsia="Times New Roman" w:hAnsi="Roboto" w:cs="Arial"/>
          <w:sz w:val="24"/>
          <w:szCs w:val="24"/>
          <w:lang w:val="ro-RO" w:eastAsia="ro-MD"/>
        </w:rPr>
        <w:t xml:space="preserve"> </w:t>
      </w:r>
      <w:r w:rsidR="00F73359" w:rsidRPr="00A65FE7">
        <w:rPr>
          <w:rFonts w:ascii="Roboto" w:eastAsia="Times New Roman" w:hAnsi="Roboto" w:cs="Arial"/>
          <w:sz w:val="24"/>
          <w:szCs w:val="24"/>
          <w:lang w:val="ro-RO" w:eastAsia="ro-MD"/>
        </w:rPr>
        <w:t>La</w:t>
      </w:r>
      <w:r w:rsidRPr="00A65FE7">
        <w:rPr>
          <w:rFonts w:ascii="Roboto" w:eastAsia="Times New Roman" w:hAnsi="Roboto" w:cs="Arial"/>
          <w:sz w:val="24"/>
          <w:szCs w:val="24"/>
          <w:lang w:val="ro-RO" w:eastAsia="ro-MD"/>
        </w:rPr>
        <w:t xml:space="preserve"> subpct.1) </w:t>
      </w:r>
      <w:proofErr w:type="spellStart"/>
      <w:r w:rsidRPr="00A65FE7">
        <w:rPr>
          <w:rFonts w:ascii="Roboto" w:eastAsia="Times New Roman" w:hAnsi="Roboto" w:cs="Arial"/>
          <w:sz w:val="24"/>
          <w:szCs w:val="24"/>
          <w:lang w:val="ro-RO" w:eastAsia="ro-MD"/>
        </w:rPr>
        <w:t>lit.b</w:t>
      </w:r>
      <w:proofErr w:type="spellEnd"/>
      <w:r w:rsidRPr="00A65FE7">
        <w:rPr>
          <w:rFonts w:ascii="Roboto" w:eastAsia="Times New Roman" w:hAnsi="Roboto" w:cs="Arial"/>
          <w:sz w:val="24"/>
          <w:szCs w:val="24"/>
          <w:lang w:val="ro-RO" w:eastAsia="ro-MD"/>
        </w:rPr>
        <w:t xml:space="preserve">) </w:t>
      </w:r>
      <w:r w:rsidR="00A80899" w:rsidRPr="00A65FE7">
        <w:rPr>
          <w:rFonts w:ascii="Roboto" w:eastAsia="Times New Roman" w:hAnsi="Roboto" w:cs="Arial"/>
          <w:sz w:val="24"/>
          <w:szCs w:val="24"/>
          <w:lang w:val="ro-RO" w:eastAsia="ro-MD"/>
        </w:rPr>
        <w:t xml:space="preserve">cuvintele </w:t>
      </w:r>
      <w:r w:rsidRPr="00A65FE7">
        <w:rPr>
          <w:rFonts w:ascii="Roboto" w:eastAsia="Times New Roman" w:hAnsi="Roboto" w:cs="Arial"/>
          <w:sz w:val="24"/>
          <w:szCs w:val="24"/>
          <w:lang w:val="ro-RO" w:eastAsia="ro-MD"/>
        </w:rPr>
        <w:t xml:space="preserve">„banca sau mediul acesteia” se substituie cu </w:t>
      </w:r>
      <w:r w:rsidR="00A96F28" w:rsidRPr="00A65FE7">
        <w:rPr>
          <w:rFonts w:ascii="Roboto" w:eastAsia="Times New Roman" w:hAnsi="Roboto" w:cs="Arial"/>
          <w:sz w:val="24"/>
          <w:szCs w:val="24"/>
          <w:lang w:val="ro-RO" w:eastAsia="ro-MD"/>
        </w:rPr>
        <w:t xml:space="preserve">cuvintele </w:t>
      </w:r>
      <w:r w:rsidRPr="00A65FE7">
        <w:rPr>
          <w:rFonts w:ascii="Roboto" w:eastAsia="Times New Roman" w:hAnsi="Roboto" w:cs="Arial"/>
          <w:sz w:val="24"/>
          <w:szCs w:val="24"/>
          <w:lang w:val="ro-RO" w:eastAsia="ro-MD"/>
        </w:rPr>
        <w:t>„</w:t>
      </w:r>
      <w:r w:rsidR="00D67E8A" w:rsidRPr="00A65FE7">
        <w:rPr>
          <w:rFonts w:ascii="Roboto" w:eastAsia="Times New Roman" w:hAnsi="Roboto" w:cs="Arial"/>
          <w:sz w:val="24"/>
          <w:szCs w:val="24"/>
          <w:lang w:val="ro-RO" w:eastAsia="ro-MD"/>
        </w:rPr>
        <w:t>banca sau grupul</w:t>
      </w:r>
      <w:r w:rsidR="00A80899" w:rsidRPr="00A65FE7">
        <w:rPr>
          <w:rFonts w:ascii="Roboto" w:eastAsia="Times New Roman" w:hAnsi="Roboto" w:cs="Arial"/>
          <w:sz w:val="24"/>
          <w:szCs w:val="24"/>
          <w:lang w:val="ro-RO" w:eastAsia="ro-MD"/>
        </w:rPr>
        <w:t>,</w:t>
      </w:r>
      <w:r w:rsidR="00D67E8A" w:rsidRPr="00A65FE7">
        <w:rPr>
          <w:rFonts w:ascii="Roboto" w:eastAsia="Times New Roman" w:hAnsi="Roboto" w:cs="Arial"/>
          <w:sz w:val="24"/>
          <w:szCs w:val="24"/>
          <w:lang w:val="ro-RO" w:eastAsia="ro-MD"/>
        </w:rPr>
        <w:t xml:space="preserve"> sau mediul acestora</w:t>
      </w:r>
      <w:r w:rsidRPr="00A65FE7">
        <w:rPr>
          <w:rFonts w:ascii="Roboto" w:eastAsia="Times New Roman" w:hAnsi="Roboto" w:cs="Arial"/>
          <w:sz w:val="24"/>
          <w:szCs w:val="24"/>
          <w:lang w:val="ro-RO" w:eastAsia="ro-MD"/>
        </w:rPr>
        <w:t>”</w:t>
      </w:r>
      <w:r w:rsidR="00D67E8A" w:rsidRPr="00A65FE7">
        <w:rPr>
          <w:rFonts w:ascii="Roboto" w:eastAsia="Times New Roman" w:hAnsi="Roboto" w:cs="Arial"/>
          <w:sz w:val="24"/>
          <w:szCs w:val="24"/>
          <w:lang w:val="ro-RO" w:eastAsia="ro-MD"/>
        </w:rPr>
        <w:t>;</w:t>
      </w:r>
    </w:p>
    <w:p w14:paraId="7AE62301" w14:textId="7CA959F9" w:rsidR="00D67E8A" w:rsidRPr="00A65FE7" w:rsidRDefault="00D67E8A"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9</w:t>
      </w:r>
      <w:r w:rsidRPr="00A65FE7">
        <w:rPr>
          <w:rFonts w:ascii="Roboto" w:eastAsia="Times New Roman" w:hAnsi="Roboto" w:cs="Arial"/>
          <w:b/>
          <w:bCs/>
          <w:sz w:val="24"/>
          <w:szCs w:val="24"/>
          <w:lang w:val="ro-RO" w:eastAsia="ro-MD"/>
        </w:rPr>
        <w:t>.2</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 xml:space="preserve">ubpct.1) </w:t>
      </w:r>
      <w:proofErr w:type="spellStart"/>
      <w:r w:rsidRPr="00A65FE7">
        <w:rPr>
          <w:rFonts w:ascii="Roboto" w:eastAsia="Times New Roman" w:hAnsi="Roboto" w:cs="Arial"/>
          <w:sz w:val="24"/>
          <w:szCs w:val="24"/>
          <w:lang w:val="ro-RO" w:eastAsia="ro-MD"/>
        </w:rPr>
        <w:t>lit.c</w:t>
      </w:r>
      <w:proofErr w:type="spellEnd"/>
      <w:r w:rsidRPr="00A65FE7">
        <w:rPr>
          <w:rFonts w:ascii="Roboto" w:eastAsia="Times New Roman" w:hAnsi="Roboto" w:cs="Arial"/>
          <w:sz w:val="24"/>
          <w:szCs w:val="24"/>
          <w:lang w:val="ro-RO" w:eastAsia="ro-MD"/>
        </w:rPr>
        <w:t xml:space="preserve">), după </w:t>
      </w:r>
      <w:r w:rsidR="00A80899" w:rsidRPr="00A65FE7">
        <w:rPr>
          <w:rFonts w:ascii="Roboto" w:eastAsia="Times New Roman" w:hAnsi="Roboto" w:cs="Arial"/>
          <w:sz w:val="24"/>
          <w:szCs w:val="24"/>
          <w:lang w:val="ro-RO" w:eastAsia="ro-MD"/>
        </w:rPr>
        <w:t xml:space="preserve">cuvintele </w:t>
      </w:r>
      <w:r w:rsidRPr="00A65FE7">
        <w:rPr>
          <w:rFonts w:ascii="Roboto" w:eastAsia="Times New Roman" w:hAnsi="Roboto" w:cs="Arial"/>
          <w:sz w:val="24"/>
          <w:szCs w:val="24"/>
          <w:lang w:val="ro-RO" w:eastAsia="ro-MD"/>
        </w:rPr>
        <w:t xml:space="preserve">„corporativă a băncii” se completează cu </w:t>
      </w:r>
      <w:r w:rsidR="00A80899" w:rsidRPr="00A65FE7">
        <w:rPr>
          <w:rFonts w:ascii="Roboto" w:eastAsia="Times New Roman" w:hAnsi="Roboto" w:cs="Arial"/>
          <w:sz w:val="24"/>
          <w:szCs w:val="24"/>
          <w:lang w:val="ro-RO" w:eastAsia="ro-MD"/>
        </w:rPr>
        <w:t xml:space="preserve">cuvintele </w:t>
      </w:r>
      <w:r w:rsidRPr="00A65FE7">
        <w:rPr>
          <w:rFonts w:ascii="Roboto" w:eastAsia="Times New Roman" w:hAnsi="Roboto" w:cs="Arial"/>
          <w:sz w:val="24"/>
          <w:szCs w:val="24"/>
          <w:lang w:val="ro-RO" w:eastAsia="ro-MD"/>
        </w:rPr>
        <w:t>„sau a grupului”;</w:t>
      </w:r>
    </w:p>
    <w:p w14:paraId="335972EA" w14:textId="3B44F13C" w:rsidR="00D67E8A" w:rsidRPr="00A65FE7" w:rsidRDefault="00D67E8A"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9</w:t>
      </w:r>
      <w:r w:rsidRPr="00A65FE7">
        <w:rPr>
          <w:rFonts w:ascii="Roboto" w:eastAsia="Times New Roman" w:hAnsi="Roboto" w:cs="Arial"/>
          <w:b/>
          <w:bCs/>
          <w:sz w:val="24"/>
          <w:szCs w:val="24"/>
          <w:lang w:val="ro-RO" w:eastAsia="ro-MD"/>
        </w:rPr>
        <w:t>.3</w:t>
      </w:r>
      <w:r w:rsidRPr="00A65FE7">
        <w:rPr>
          <w:rFonts w:ascii="Roboto" w:eastAsia="Times New Roman" w:hAnsi="Roboto" w:cs="Arial"/>
          <w:sz w:val="24"/>
          <w:szCs w:val="24"/>
          <w:lang w:val="ro-RO" w:eastAsia="ro-MD"/>
        </w:rPr>
        <w:t xml:space="preserve"> </w:t>
      </w:r>
      <w:r w:rsidR="00A96F28" w:rsidRPr="00A65FE7">
        <w:rPr>
          <w:rFonts w:ascii="Roboto" w:eastAsia="Times New Roman" w:hAnsi="Roboto" w:cs="Arial"/>
          <w:sz w:val="24"/>
          <w:szCs w:val="24"/>
          <w:lang w:val="ro-RO" w:eastAsia="ro-MD"/>
        </w:rPr>
        <w:t>S</w:t>
      </w:r>
      <w:r w:rsidRPr="00A65FE7">
        <w:rPr>
          <w:rFonts w:ascii="Roboto" w:eastAsia="Times New Roman" w:hAnsi="Roboto" w:cs="Arial"/>
          <w:sz w:val="24"/>
          <w:szCs w:val="24"/>
          <w:lang w:val="ro-RO" w:eastAsia="ro-MD"/>
        </w:rPr>
        <w:t xml:space="preserve">ubpct.2) </w:t>
      </w:r>
      <w:proofErr w:type="spellStart"/>
      <w:r w:rsidRPr="00A65FE7">
        <w:rPr>
          <w:rFonts w:ascii="Roboto" w:eastAsia="Times New Roman" w:hAnsi="Roboto" w:cs="Arial"/>
          <w:sz w:val="24"/>
          <w:szCs w:val="24"/>
          <w:lang w:val="ro-RO" w:eastAsia="ro-MD"/>
        </w:rPr>
        <w:t>lit.b</w:t>
      </w:r>
      <w:proofErr w:type="spellEnd"/>
      <w:r w:rsidRPr="00A65FE7">
        <w:rPr>
          <w:rFonts w:ascii="Roboto" w:eastAsia="Times New Roman" w:hAnsi="Roboto" w:cs="Arial"/>
          <w:sz w:val="24"/>
          <w:szCs w:val="24"/>
          <w:lang w:val="ro-RO" w:eastAsia="ro-MD"/>
        </w:rPr>
        <w:t xml:space="preserve">) se completează cu </w:t>
      </w:r>
      <w:r w:rsidR="00A80899" w:rsidRPr="00A65FE7">
        <w:rPr>
          <w:rFonts w:ascii="Roboto" w:eastAsia="Times New Roman" w:hAnsi="Roboto" w:cs="Arial"/>
          <w:sz w:val="24"/>
          <w:szCs w:val="24"/>
          <w:lang w:val="ro-RO" w:eastAsia="ro-MD"/>
        </w:rPr>
        <w:t xml:space="preserve">cuvintele </w:t>
      </w:r>
      <w:r w:rsidRPr="00A65FE7">
        <w:rPr>
          <w:rFonts w:ascii="Roboto" w:eastAsia="Times New Roman" w:hAnsi="Roboto" w:cs="Arial"/>
          <w:sz w:val="24"/>
          <w:szCs w:val="24"/>
          <w:lang w:val="ro-RO" w:eastAsia="ro-MD"/>
        </w:rPr>
        <w:t>„sau al întreprinderii-mamă din Uniunea Europeană”</w:t>
      </w:r>
      <w:r w:rsidR="00DE5B61" w:rsidRPr="00A65FE7">
        <w:rPr>
          <w:rFonts w:ascii="Roboto" w:eastAsia="Times New Roman" w:hAnsi="Roboto" w:cs="Arial"/>
          <w:sz w:val="24"/>
          <w:szCs w:val="24"/>
          <w:lang w:val="ro-RO" w:eastAsia="ro-MD"/>
        </w:rPr>
        <w:t>;</w:t>
      </w:r>
    </w:p>
    <w:p w14:paraId="35783D5E" w14:textId="6D93D851" w:rsidR="00DE5B61" w:rsidRPr="00610513" w:rsidRDefault="00DE5B61"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b/>
          <w:bCs/>
          <w:sz w:val="24"/>
          <w:szCs w:val="24"/>
          <w:lang w:val="ro-RO" w:eastAsia="ro-MD"/>
        </w:rPr>
        <w:t>1.</w:t>
      </w:r>
      <w:r w:rsidR="00186C58" w:rsidRPr="00A65FE7">
        <w:rPr>
          <w:rFonts w:ascii="Roboto" w:eastAsia="Times New Roman" w:hAnsi="Roboto" w:cs="Arial"/>
          <w:b/>
          <w:bCs/>
          <w:sz w:val="24"/>
          <w:szCs w:val="24"/>
          <w:lang w:val="ro-RO" w:eastAsia="ro-MD"/>
        </w:rPr>
        <w:t>9</w:t>
      </w:r>
      <w:r w:rsidRPr="00A65FE7">
        <w:rPr>
          <w:rFonts w:ascii="Roboto" w:eastAsia="Times New Roman" w:hAnsi="Roboto" w:cs="Arial"/>
          <w:b/>
          <w:bCs/>
          <w:sz w:val="24"/>
          <w:szCs w:val="24"/>
          <w:lang w:val="ro-RO" w:eastAsia="ro-MD"/>
        </w:rPr>
        <w:t>.4</w:t>
      </w:r>
      <w:r w:rsidRPr="00A65FE7">
        <w:rPr>
          <w:rFonts w:ascii="Roboto" w:eastAsia="Times New Roman" w:hAnsi="Roboto" w:cs="Arial"/>
          <w:sz w:val="24"/>
          <w:szCs w:val="24"/>
          <w:lang w:val="ro-RO" w:eastAsia="ro-MD"/>
        </w:rPr>
        <w:t xml:space="preserve"> </w:t>
      </w:r>
      <w:r w:rsidR="00F73359" w:rsidRPr="00A65FE7">
        <w:rPr>
          <w:rFonts w:ascii="Roboto" w:eastAsia="Times New Roman" w:hAnsi="Roboto" w:cs="Arial"/>
          <w:sz w:val="24"/>
          <w:szCs w:val="24"/>
          <w:lang w:val="ro-RO" w:eastAsia="ro-MD"/>
        </w:rPr>
        <w:t>La</w:t>
      </w:r>
      <w:r w:rsidRPr="00A65FE7">
        <w:rPr>
          <w:rFonts w:ascii="Roboto" w:eastAsia="Times New Roman" w:hAnsi="Roboto" w:cs="Arial"/>
          <w:sz w:val="24"/>
          <w:szCs w:val="24"/>
          <w:lang w:val="ro-RO" w:eastAsia="ro-MD"/>
        </w:rPr>
        <w:t xml:space="preserve"> </w:t>
      </w:r>
      <w:proofErr w:type="spellStart"/>
      <w:r w:rsidRPr="00A65FE7">
        <w:rPr>
          <w:rFonts w:ascii="Roboto" w:eastAsia="Times New Roman" w:hAnsi="Roboto" w:cs="Arial"/>
          <w:sz w:val="24"/>
          <w:szCs w:val="24"/>
          <w:lang w:val="ro-RO" w:eastAsia="ro-MD"/>
        </w:rPr>
        <w:t>subpct</w:t>
      </w:r>
      <w:proofErr w:type="spellEnd"/>
      <w:r w:rsidRPr="00A65FE7">
        <w:rPr>
          <w:rFonts w:ascii="Roboto" w:eastAsia="Times New Roman" w:hAnsi="Roboto" w:cs="Arial"/>
          <w:sz w:val="24"/>
          <w:szCs w:val="24"/>
          <w:lang w:val="ro-RO" w:eastAsia="ro-MD"/>
        </w:rPr>
        <w:t xml:space="preserve">. 3) </w:t>
      </w:r>
      <w:proofErr w:type="spellStart"/>
      <w:r w:rsidRPr="00A65FE7">
        <w:rPr>
          <w:rFonts w:ascii="Roboto" w:eastAsia="Times New Roman" w:hAnsi="Roboto" w:cs="Arial"/>
          <w:sz w:val="24"/>
          <w:szCs w:val="24"/>
          <w:lang w:val="ro-RO" w:eastAsia="ro-MD"/>
        </w:rPr>
        <w:t>lit.a</w:t>
      </w:r>
      <w:proofErr w:type="spellEnd"/>
      <w:r w:rsidRPr="00A65FE7">
        <w:rPr>
          <w:rFonts w:ascii="Roboto" w:eastAsia="Times New Roman" w:hAnsi="Roboto" w:cs="Arial"/>
          <w:sz w:val="24"/>
          <w:szCs w:val="24"/>
          <w:lang w:val="ro-RO" w:eastAsia="ro-MD"/>
        </w:rPr>
        <w:t xml:space="preserve">), </w:t>
      </w:r>
      <w:r w:rsidR="00A80899" w:rsidRPr="00A65FE7">
        <w:rPr>
          <w:rFonts w:ascii="Roboto" w:eastAsia="Times New Roman" w:hAnsi="Roboto" w:cs="Arial"/>
          <w:sz w:val="24"/>
          <w:szCs w:val="24"/>
          <w:lang w:val="ro-RO" w:eastAsia="ro-MD"/>
        </w:rPr>
        <w:t xml:space="preserve">alineatul al treilea cu </w:t>
      </w:r>
      <w:r w:rsidRPr="00A65FE7">
        <w:rPr>
          <w:rFonts w:ascii="Roboto" w:eastAsia="Times New Roman" w:hAnsi="Roboto" w:cs="Arial"/>
          <w:sz w:val="24"/>
          <w:szCs w:val="24"/>
          <w:lang w:val="ro-RO" w:eastAsia="ro-MD"/>
        </w:rPr>
        <w:t>liniuț</w:t>
      </w:r>
      <w:r w:rsidR="00A80899" w:rsidRPr="00A65FE7">
        <w:rPr>
          <w:rFonts w:ascii="Roboto" w:eastAsia="Times New Roman" w:hAnsi="Roboto" w:cs="Arial"/>
          <w:sz w:val="24"/>
          <w:szCs w:val="24"/>
          <w:lang w:val="ro-RO" w:eastAsia="ro-MD"/>
        </w:rPr>
        <w:t>ă</w:t>
      </w:r>
      <w:r w:rsidR="0054770C" w:rsidRPr="00A65FE7">
        <w:rPr>
          <w:rFonts w:ascii="Roboto" w:eastAsia="Times New Roman" w:hAnsi="Roboto" w:cs="Arial"/>
          <w:sz w:val="24"/>
          <w:szCs w:val="24"/>
          <w:lang w:val="ro-RO" w:eastAsia="ro-MD"/>
        </w:rPr>
        <w:t xml:space="preserve"> </w:t>
      </w:r>
      <w:r w:rsidRPr="00A65FE7">
        <w:rPr>
          <w:rFonts w:ascii="Roboto" w:eastAsia="Times New Roman" w:hAnsi="Roboto" w:cs="Arial"/>
          <w:sz w:val="24"/>
          <w:szCs w:val="24"/>
          <w:lang w:val="ro-RO" w:eastAsia="ro-MD"/>
        </w:rPr>
        <w:t>va avea următorul cuprins „termenul pentru luarea deciziei privind opțiunile de redresare, precum și momentul și modul în care banca v</w:t>
      </w:r>
      <w:r w:rsidR="0054770C" w:rsidRPr="00A65FE7">
        <w:rPr>
          <w:rFonts w:ascii="Roboto" w:eastAsia="Times New Roman" w:hAnsi="Roboto" w:cs="Arial"/>
          <w:sz w:val="24"/>
          <w:szCs w:val="24"/>
          <w:lang w:val="ro-RO" w:eastAsia="ro-MD"/>
        </w:rPr>
        <w:t>a</w:t>
      </w:r>
      <w:r w:rsidRPr="00A65FE7">
        <w:rPr>
          <w:rFonts w:ascii="Roboto" w:eastAsia="Times New Roman" w:hAnsi="Roboto" w:cs="Arial"/>
          <w:sz w:val="24"/>
          <w:szCs w:val="24"/>
          <w:lang w:val="ro-RO" w:eastAsia="ro-MD"/>
        </w:rPr>
        <w:t xml:space="preserve"> notifica Banca Națională a Moldovei, în calitate de autoritate</w:t>
      </w:r>
      <w:r w:rsidRPr="00610513">
        <w:rPr>
          <w:rFonts w:ascii="Roboto" w:eastAsia="Times New Roman" w:hAnsi="Roboto" w:cs="Arial"/>
          <w:sz w:val="24"/>
          <w:szCs w:val="24"/>
          <w:lang w:val="ro-RO" w:eastAsia="ro-MD"/>
        </w:rPr>
        <w:t xml:space="preserve"> competentă, cu privire la faptul că au fost depășite pragurile indicatorilor”;</w:t>
      </w:r>
    </w:p>
    <w:p w14:paraId="7225A7C6" w14:textId="7EC543BA" w:rsidR="00DE5B61" w:rsidRPr="00610513" w:rsidRDefault="00DE5B61"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9</w:t>
      </w:r>
      <w:r w:rsidRPr="00610513">
        <w:rPr>
          <w:rFonts w:ascii="Roboto" w:eastAsia="Times New Roman" w:hAnsi="Roboto" w:cs="Arial"/>
          <w:b/>
          <w:bCs/>
          <w:sz w:val="24"/>
          <w:szCs w:val="24"/>
          <w:lang w:val="ro-RO" w:eastAsia="ro-MD"/>
        </w:rPr>
        <w:t>.5</w:t>
      </w:r>
      <w:r w:rsidRPr="00610513">
        <w:rPr>
          <w:rFonts w:ascii="Roboto" w:eastAsia="Times New Roman" w:hAnsi="Roboto" w:cs="Arial"/>
          <w:sz w:val="24"/>
          <w:szCs w:val="24"/>
          <w:lang w:val="ro-RO" w:eastAsia="ro-MD"/>
        </w:rPr>
        <w:t xml:space="preserve"> </w:t>
      </w:r>
      <w:proofErr w:type="spellStart"/>
      <w:r w:rsidR="00A96F28"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w:t>
      </w:r>
      <w:proofErr w:type="spellEnd"/>
      <w:r w:rsidRPr="00610513">
        <w:rPr>
          <w:rFonts w:ascii="Roboto" w:eastAsia="Times New Roman" w:hAnsi="Roboto" w:cs="Arial"/>
          <w:sz w:val="24"/>
          <w:szCs w:val="24"/>
          <w:lang w:val="ro-RO" w:eastAsia="ro-MD"/>
        </w:rPr>
        <w:t xml:space="preserve">. 3) </w:t>
      </w:r>
      <w:proofErr w:type="spellStart"/>
      <w:r w:rsidRPr="00610513">
        <w:rPr>
          <w:rFonts w:ascii="Roboto" w:eastAsia="Times New Roman" w:hAnsi="Roboto" w:cs="Arial"/>
          <w:sz w:val="24"/>
          <w:szCs w:val="24"/>
          <w:lang w:val="ro-RO" w:eastAsia="ro-MD"/>
        </w:rPr>
        <w:t>lit.b</w:t>
      </w:r>
      <w:proofErr w:type="spellEnd"/>
      <w:r w:rsidRPr="00610513">
        <w:rPr>
          <w:rFonts w:ascii="Roboto" w:eastAsia="Times New Roman" w:hAnsi="Roboto" w:cs="Arial"/>
          <w:sz w:val="24"/>
          <w:szCs w:val="24"/>
          <w:lang w:val="ro-RO" w:eastAsia="ro-MD"/>
        </w:rPr>
        <w:t xml:space="preserve">), după </w:t>
      </w:r>
      <w:r w:rsidR="00A80899"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„profilului de risc al băncii” se completează cu </w:t>
      </w:r>
      <w:r w:rsidR="00A80899"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„vizate de planul de redresare”;</w:t>
      </w:r>
    </w:p>
    <w:p w14:paraId="7F7922ED" w14:textId="1BC202B7" w:rsidR="00DE5B61" w:rsidRPr="00610513" w:rsidRDefault="00DE5B61"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9</w:t>
      </w:r>
      <w:r w:rsidRPr="00610513">
        <w:rPr>
          <w:rFonts w:ascii="Roboto" w:eastAsia="Times New Roman" w:hAnsi="Roboto" w:cs="Arial"/>
          <w:b/>
          <w:bCs/>
          <w:sz w:val="24"/>
          <w:szCs w:val="24"/>
          <w:lang w:val="ro-RO" w:eastAsia="ro-MD"/>
        </w:rPr>
        <w:t>.6</w:t>
      </w:r>
      <w:r w:rsidRPr="00610513">
        <w:rPr>
          <w:rFonts w:ascii="Roboto" w:eastAsia="Times New Roman" w:hAnsi="Roboto" w:cs="Arial"/>
          <w:sz w:val="24"/>
          <w:szCs w:val="24"/>
          <w:lang w:val="ro-RO" w:eastAsia="ro-MD"/>
        </w:rPr>
        <w:t xml:space="preserve"> </w:t>
      </w:r>
      <w:r w:rsidR="00F73359" w:rsidRPr="00610513">
        <w:rPr>
          <w:rFonts w:ascii="Roboto" w:eastAsia="Times New Roman" w:hAnsi="Roboto" w:cs="Arial"/>
          <w:sz w:val="24"/>
          <w:szCs w:val="24"/>
          <w:lang w:val="ro-RO" w:eastAsia="ro-MD"/>
        </w:rPr>
        <w:t>La</w:t>
      </w:r>
      <w:r w:rsidRPr="00610513">
        <w:rPr>
          <w:rFonts w:ascii="Roboto" w:eastAsia="Times New Roman" w:hAnsi="Roboto" w:cs="Arial"/>
          <w:sz w:val="24"/>
          <w:szCs w:val="24"/>
          <w:lang w:val="ro-RO" w:eastAsia="ro-MD"/>
        </w:rPr>
        <w:t xml:space="preserve">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 xml:space="preserve">. 4) după </w:t>
      </w:r>
      <w:r w:rsidR="00A80899"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„de gestionare a riscurilor” și </w:t>
      </w:r>
      <w:r w:rsidR="002C5996" w:rsidRPr="00610513">
        <w:rPr>
          <w:rFonts w:ascii="Roboto" w:eastAsia="Times New Roman" w:hAnsi="Roboto" w:cs="Arial"/>
          <w:sz w:val="24"/>
          <w:szCs w:val="24"/>
          <w:lang w:val="ro-RO" w:eastAsia="ro-MD"/>
        </w:rPr>
        <w:t xml:space="preserve"> </w:t>
      </w:r>
      <w:r w:rsidR="00C97200" w:rsidRPr="00610513">
        <w:rPr>
          <w:rFonts w:ascii="Roboto" w:eastAsia="Times New Roman" w:hAnsi="Roboto" w:cs="Arial"/>
          <w:sz w:val="24"/>
          <w:szCs w:val="24"/>
          <w:lang w:val="ro-RO" w:eastAsia="ro-MD"/>
        </w:rPr>
        <w:t>p</w:t>
      </w:r>
      <w:r w:rsidRPr="00610513">
        <w:rPr>
          <w:rFonts w:ascii="Roboto" w:eastAsia="Times New Roman" w:hAnsi="Roboto" w:cs="Arial"/>
          <w:sz w:val="24"/>
          <w:szCs w:val="24"/>
          <w:lang w:val="ro-RO" w:eastAsia="ro-MD"/>
        </w:rPr>
        <w:t xml:space="preserve">e tot </w:t>
      </w:r>
      <w:r w:rsidR="009B05F9" w:rsidRPr="00610513">
        <w:rPr>
          <w:rFonts w:ascii="Roboto" w:eastAsia="Times New Roman" w:hAnsi="Roboto" w:cs="Arial"/>
          <w:sz w:val="24"/>
          <w:szCs w:val="24"/>
          <w:lang w:val="ro-RO" w:eastAsia="ro-MD"/>
        </w:rPr>
        <w:t>cuprinsul</w:t>
      </w:r>
      <w:r w:rsidR="00A80899" w:rsidRPr="00610513">
        <w:rPr>
          <w:rFonts w:ascii="Roboto" w:eastAsia="Times New Roman" w:hAnsi="Roboto" w:cs="Arial"/>
          <w:sz w:val="24"/>
          <w:szCs w:val="24"/>
          <w:lang w:val="ro-RO" w:eastAsia="ro-MD"/>
        </w:rPr>
        <w:t xml:space="preserve">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w:t>
      </w:r>
      <w:r w:rsidR="00A80899" w:rsidRPr="00610513">
        <w:rPr>
          <w:rFonts w:ascii="Roboto" w:eastAsia="Times New Roman" w:hAnsi="Roboto" w:cs="Arial"/>
          <w:sz w:val="24"/>
          <w:szCs w:val="24"/>
          <w:lang w:val="ro-RO" w:eastAsia="ro-MD"/>
        </w:rPr>
        <w:t xml:space="preserve"> </w:t>
      </w:r>
      <w:r w:rsidR="00BE2D17"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e completează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„al băncii sau al grupului”.</w:t>
      </w:r>
    </w:p>
    <w:p w14:paraId="10606A59" w14:textId="1102BA4F" w:rsidR="00DE5B61" w:rsidRPr="00610513" w:rsidRDefault="00DE5B61"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La punctul 349</w:t>
      </w:r>
      <w:r w:rsidRPr="00610513">
        <w:rPr>
          <w:rFonts w:ascii="Roboto" w:eastAsia="Times New Roman" w:hAnsi="Roboto" w:cs="Arial"/>
          <w:sz w:val="24"/>
          <w:szCs w:val="24"/>
          <w:vertAlign w:val="superscript"/>
          <w:lang w:val="ro-RO" w:eastAsia="ro-MD"/>
        </w:rPr>
        <w:t xml:space="preserve">9 </w:t>
      </w:r>
      <w:r w:rsidRPr="00610513">
        <w:rPr>
          <w:rFonts w:ascii="Roboto" w:eastAsia="Times New Roman" w:hAnsi="Roboto" w:cs="Arial"/>
          <w:sz w:val="24"/>
          <w:szCs w:val="24"/>
          <w:lang w:val="ro-RO" w:eastAsia="ro-MD"/>
        </w:rPr>
        <w:t xml:space="preserve">subpct.1), după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„descrierea băncii” se completează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„vizate de planul de redresare”.</w:t>
      </w:r>
    </w:p>
    <w:p w14:paraId="3D158350" w14:textId="30B2276A" w:rsidR="00DE5B61" w:rsidRPr="00610513" w:rsidRDefault="00DE5B61"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Denumirea Subsecțiunii 1 va avea următorul cuprins</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w:t>
      </w:r>
      <w:r w:rsidRPr="00610513">
        <w:rPr>
          <w:rFonts w:ascii="Roboto" w:eastAsia="Times New Roman" w:hAnsi="Roboto" w:cs="Arial"/>
          <w:i/>
          <w:iCs/>
          <w:sz w:val="24"/>
          <w:szCs w:val="24"/>
          <w:lang w:val="ro-RO" w:eastAsia="ro-MD"/>
        </w:rPr>
        <w:t>Descrierea băncii vizate de planul de redresare”.</w:t>
      </w:r>
    </w:p>
    <w:p w14:paraId="484233E9" w14:textId="77777777" w:rsidR="006D14E8" w:rsidRPr="00610513" w:rsidRDefault="006D14E8"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DE5B61" w:rsidRPr="00610513">
        <w:rPr>
          <w:rFonts w:ascii="Roboto" w:eastAsia="Times New Roman" w:hAnsi="Roboto" w:cs="Arial"/>
          <w:sz w:val="24"/>
          <w:szCs w:val="24"/>
          <w:lang w:val="ro-RO" w:eastAsia="ro-MD"/>
        </w:rPr>
        <w:t>unctul 349</w:t>
      </w:r>
      <w:r w:rsidR="00DE5B61" w:rsidRPr="00610513">
        <w:rPr>
          <w:rFonts w:ascii="Roboto" w:eastAsia="Times New Roman" w:hAnsi="Roboto" w:cs="Arial"/>
          <w:sz w:val="24"/>
          <w:szCs w:val="24"/>
          <w:vertAlign w:val="superscript"/>
          <w:lang w:val="ro-RO" w:eastAsia="ro-MD"/>
        </w:rPr>
        <w:t xml:space="preserve">10 </w:t>
      </w:r>
      <w:r w:rsidRPr="00610513">
        <w:rPr>
          <w:rFonts w:ascii="Roboto" w:eastAsia="Times New Roman" w:hAnsi="Roboto" w:cs="Arial"/>
          <w:sz w:val="24"/>
          <w:szCs w:val="24"/>
          <w:lang w:val="ro-RO" w:eastAsia="ro-MD"/>
        </w:rPr>
        <w:t>se modifică după cum urmează:</w:t>
      </w:r>
    </w:p>
    <w:p w14:paraId="20033C37" w14:textId="3D9EE89F" w:rsidR="00DE5B61" w:rsidRPr="00610513" w:rsidRDefault="006D14E8"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w:t>
      </w:r>
      <w:r w:rsidR="00F73359" w:rsidRPr="00610513">
        <w:rPr>
          <w:rFonts w:ascii="Roboto" w:eastAsia="Times New Roman" w:hAnsi="Roboto" w:cs="Arial"/>
          <w:sz w:val="24"/>
          <w:szCs w:val="24"/>
          <w:lang w:val="ro-RO" w:eastAsia="ro-MD"/>
        </w:rPr>
        <w:t>D</w:t>
      </w:r>
      <w:r w:rsidR="00DE5B61" w:rsidRPr="00610513">
        <w:rPr>
          <w:rFonts w:ascii="Roboto" w:eastAsia="Times New Roman" w:hAnsi="Roboto" w:cs="Arial"/>
          <w:sz w:val="24"/>
          <w:szCs w:val="24"/>
          <w:lang w:val="ro-RO" w:eastAsia="ro-MD"/>
        </w:rPr>
        <w:t xml:space="preserve">upă cuvântul „banca” se completează cu </w:t>
      </w:r>
      <w:r w:rsidR="00D146F6" w:rsidRPr="00610513">
        <w:rPr>
          <w:rFonts w:ascii="Roboto" w:eastAsia="Times New Roman" w:hAnsi="Roboto" w:cs="Arial"/>
          <w:sz w:val="24"/>
          <w:szCs w:val="24"/>
          <w:lang w:val="ro-RO" w:eastAsia="ro-MD"/>
        </w:rPr>
        <w:t xml:space="preserve">cuvintele </w:t>
      </w:r>
      <w:r w:rsidR="00DE5B61" w:rsidRPr="00610513">
        <w:rPr>
          <w:rFonts w:ascii="Roboto" w:eastAsia="Times New Roman" w:hAnsi="Roboto" w:cs="Arial"/>
          <w:sz w:val="24"/>
          <w:szCs w:val="24"/>
          <w:lang w:val="ro-RO" w:eastAsia="ro-MD"/>
        </w:rPr>
        <w:t xml:space="preserve">„vizată de planul de </w:t>
      </w:r>
      <w:r w:rsidR="00DE5B61" w:rsidRPr="00610513">
        <w:rPr>
          <w:rFonts w:ascii="Roboto" w:eastAsia="Times New Roman" w:hAnsi="Roboto" w:cs="Arial"/>
          <w:sz w:val="24"/>
          <w:szCs w:val="24"/>
          <w:lang w:val="ro-RO" w:eastAsia="ro-MD"/>
        </w:rPr>
        <w:lastRenderedPageBreak/>
        <w:t>redresare”</w:t>
      </w:r>
      <w:r w:rsidRPr="00610513">
        <w:rPr>
          <w:rFonts w:ascii="Roboto" w:eastAsia="Times New Roman" w:hAnsi="Roboto" w:cs="Arial"/>
          <w:sz w:val="24"/>
          <w:szCs w:val="24"/>
          <w:lang w:val="ro-RO" w:eastAsia="ro-MD"/>
        </w:rPr>
        <w:t>;</w:t>
      </w:r>
    </w:p>
    <w:p w14:paraId="38F27F55" w14:textId="3378EEE5" w:rsidR="006D14E8" w:rsidRPr="00610513" w:rsidRDefault="006D14E8"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proofErr w:type="spellStart"/>
      <w:r w:rsidR="005E42CD"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w:t>
      </w:r>
      <w:proofErr w:type="spellEnd"/>
      <w:r w:rsidRPr="00610513">
        <w:rPr>
          <w:rFonts w:ascii="Roboto" w:eastAsia="Times New Roman" w:hAnsi="Roboto" w:cs="Arial"/>
          <w:sz w:val="24"/>
          <w:szCs w:val="24"/>
          <w:lang w:val="ro-RO" w:eastAsia="ro-MD"/>
        </w:rPr>
        <w:t xml:space="preserve">. 1) </w:t>
      </w:r>
      <w:proofErr w:type="spellStart"/>
      <w:r w:rsidRPr="00610513">
        <w:rPr>
          <w:rFonts w:ascii="Roboto" w:eastAsia="Times New Roman" w:hAnsi="Roboto" w:cs="Arial"/>
          <w:sz w:val="24"/>
          <w:szCs w:val="24"/>
          <w:lang w:val="ro-RO" w:eastAsia="ro-MD"/>
        </w:rPr>
        <w:t>lit.b</w:t>
      </w:r>
      <w:proofErr w:type="spellEnd"/>
      <w:r w:rsidRPr="00610513">
        <w:rPr>
          <w:rFonts w:ascii="Roboto" w:eastAsia="Times New Roman" w:hAnsi="Roboto" w:cs="Arial"/>
          <w:sz w:val="24"/>
          <w:szCs w:val="24"/>
          <w:lang w:val="ro-RO" w:eastAsia="ro-MD"/>
        </w:rPr>
        <w:t>)</w:t>
      </w:r>
      <w:r w:rsidR="00D146F6"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„banca” se completează cu cuvântul „respectivă”;</w:t>
      </w:r>
    </w:p>
    <w:p w14:paraId="0B1278EC" w14:textId="40C0F49C" w:rsidR="00974772" w:rsidRPr="00610513" w:rsidRDefault="006D14E8"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proofErr w:type="spellStart"/>
      <w:r w:rsidR="005E42CD" w:rsidRPr="00610513">
        <w:rPr>
          <w:rFonts w:ascii="Roboto" w:eastAsia="Times New Roman" w:hAnsi="Roboto" w:cs="Arial"/>
          <w:sz w:val="24"/>
          <w:szCs w:val="24"/>
          <w:lang w:val="ro-RO" w:eastAsia="ro-MD"/>
        </w:rPr>
        <w:t>S</w:t>
      </w:r>
      <w:r w:rsidR="00974772" w:rsidRPr="00610513">
        <w:rPr>
          <w:rFonts w:ascii="Roboto" w:eastAsia="Times New Roman" w:hAnsi="Roboto" w:cs="Arial"/>
          <w:sz w:val="24"/>
          <w:szCs w:val="24"/>
          <w:lang w:val="ro-RO" w:eastAsia="ro-MD"/>
        </w:rPr>
        <w:t>ubpct</w:t>
      </w:r>
      <w:proofErr w:type="spellEnd"/>
      <w:r w:rsidR="00974772" w:rsidRPr="00610513">
        <w:rPr>
          <w:rFonts w:ascii="Roboto" w:eastAsia="Times New Roman" w:hAnsi="Roboto" w:cs="Arial"/>
          <w:sz w:val="24"/>
          <w:szCs w:val="24"/>
          <w:lang w:val="ro-RO" w:eastAsia="ro-MD"/>
        </w:rPr>
        <w:t>. 3), după</w:t>
      </w:r>
      <w:r w:rsidR="009B05F9" w:rsidRPr="00610513">
        <w:rPr>
          <w:rFonts w:ascii="Roboto" w:eastAsia="Times New Roman" w:hAnsi="Roboto" w:cs="Arial"/>
          <w:sz w:val="24"/>
          <w:szCs w:val="24"/>
          <w:lang w:val="ro-RO" w:eastAsia="ro-MD"/>
        </w:rPr>
        <w:t xml:space="preserve"> </w:t>
      </w:r>
      <w:r w:rsidR="00D146F6" w:rsidRPr="00610513">
        <w:rPr>
          <w:rFonts w:ascii="Roboto" w:eastAsia="Times New Roman" w:hAnsi="Roboto" w:cs="Arial"/>
          <w:sz w:val="24"/>
          <w:szCs w:val="24"/>
          <w:lang w:val="ro-RO" w:eastAsia="ro-MD"/>
        </w:rPr>
        <w:t xml:space="preserve">cuvintele </w:t>
      </w:r>
      <w:r w:rsidR="00974772" w:rsidRPr="00610513">
        <w:rPr>
          <w:rFonts w:ascii="Roboto" w:eastAsia="Times New Roman" w:hAnsi="Roboto" w:cs="Arial"/>
          <w:sz w:val="24"/>
          <w:szCs w:val="24"/>
          <w:lang w:val="ro-RO" w:eastAsia="ro-MD"/>
        </w:rPr>
        <w:t xml:space="preserve">„ale băncii” se completează cu </w:t>
      </w:r>
      <w:r w:rsidR="005E42CD" w:rsidRPr="00610513">
        <w:rPr>
          <w:rFonts w:ascii="Roboto" w:eastAsia="Times New Roman" w:hAnsi="Roboto" w:cs="Arial"/>
          <w:sz w:val="24"/>
          <w:szCs w:val="24"/>
          <w:lang w:val="ro-RO" w:eastAsia="ro-MD"/>
        </w:rPr>
        <w:t xml:space="preserve">cuvintele </w:t>
      </w:r>
      <w:r w:rsidR="00974772" w:rsidRPr="00610513">
        <w:rPr>
          <w:rFonts w:ascii="Roboto" w:eastAsia="Times New Roman" w:hAnsi="Roboto" w:cs="Arial"/>
          <w:sz w:val="24"/>
          <w:szCs w:val="24"/>
          <w:lang w:val="ro-RO" w:eastAsia="ro-MD"/>
        </w:rPr>
        <w:t xml:space="preserve">„vizate de plan” și se </w:t>
      </w:r>
      <w:r w:rsidR="00D146F6" w:rsidRPr="00610513">
        <w:rPr>
          <w:rFonts w:ascii="Roboto" w:eastAsia="Times New Roman" w:hAnsi="Roboto" w:cs="Arial"/>
          <w:sz w:val="24"/>
          <w:szCs w:val="24"/>
          <w:lang w:val="ro-RO" w:eastAsia="ro-MD"/>
        </w:rPr>
        <w:t xml:space="preserve">adaugă </w:t>
      </w:r>
      <w:r w:rsidR="00974772" w:rsidRPr="00610513">
        <w:rPr>
          <w:rFonts w:ascii="Roboto" w:eastAsia="Times New Roman" w:hAnsi="Roboto" w:cs="Arial"/>
          <w:sz w:val="24"/>
          <w:szCs w:val="24"/>
          <w:lang w:val="ro-RO" w:eastAsia="ro-MD"/>
        </w:rPr>
        <w:t xml:space="preserve"> o literă nouă:</w:t>
      </w:r>
    </w:p>
    <w:p w14:paraId="4B6861A2" w14:textId="4574CC4E" w:rsidR="00974772" w:rsidRPr="00610513" w:rsidRDefault="00974772"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„d) orice acorduri de sprijin financiar </w:t>
      </w:r>
      <w:proofErr w:type="spellStart"/>
      <w:r w:rsidRPr="00610513">
        <w:rPr>
          <w:rFonts w:ascii="Roboto" w:eastAsia="Times New Roman" w:hAnsi="Roboto" w:cs="Arial"/>
          <w:sz w:val="24"/>
          <w:szCs w:val="24"/>
          <w:lang w:val="ro-RO" w:eastAsia="ro-MD"/>
        </w:rPr>
        <w:t>intragrup</w:t>
      </w:r>
      <w:proofErr w:type="spellEnd"/>
      <w:r w:rsidRPr="00610513">
        <w:rPr>
          <w:rFonts w:ascii="Roboto" w:eastAsia="Times New Roman" w:hAnsi="Roboto" w:cs="Arial"/>
          <w:sz w:val="24"/>
          <w:szCs w:val="24"/>
          <w:lang w:val="ro-RO" w:eastAsia="ro-MD"/>
        </w:rPr>
        <w:t xml:space="preserve"> existente, încheiate în conformitate cu art.41</w:t>
      </w:r>
      <w:r w:rsidRPr="00610513">
        <w:rPr>
          <w:rFonts w:ascii="Roboto" w:eastAsia="Times New Roman" w:hAnsi="Roboto" w:cs="Arial"/>
          <w:sz w:val="24"/>
          <w:szCs w:val="24"/>
          <w:vertAlign w:val="superscript"/>
          <w:lang w:val="ro-RO" w:eastAsia="ro-MD"/>
        </w:rPr>
        <w:t>9</w:t>
      </w:r>
      <w:r w:rsidRPr="00610513">
        <w:rPr>
          <w:rFonts w:ascii="Roboto" w:eastAsia="Times New Roman" w:hAnsi="Roboto" w:cs="Arial"/>
          <w:sz w:val="24"/>
          <w:szCs w:val="24"/>
          <w:lang w:val="ro-RO" w:eastAsia="ro-MD"/>
        </w:rPr>
        <w:t xml:space="preserve"> - 41</w:t>
      </w:r>
      <w:r w:rsidRPr="00610513">
        <w:rPr>
          <w:rFonts w:ascii="Roboto" w:eastAsia="Times New Roman" w:hAnsi="Roboto" w:cs="Arial"/>
          <w:sz w:val="24"/>
          <w:szCs w:val="24"/>
          <w:vertAlign w:val="superscript"/>
          <w:lang w:val="ro-RO" w:eastAsia="ro-MD"/>
        </w:rPr>
        <w:t>16</w:t>
      </w:r>
      <w:r w:rsidRPr="00610513">
        <w:rPr>
          <w:rFonts w:ascii="Roboto" w:eastAsia="Times New Roman" w:hAnsi="Roboto" w:cs="Arial"/>
          <w:sz w:val="24"/>
          <w:szCs w:val="24"/>
          <w:lang w:val="ro-RO" w:eastAsia="ro-MD"/>
        </w:rPr>
        <w:t xml:space="preserve"> din Legea nr.232/2016, inclusiv părțile la acord, forma de sprijin financiar și condițiile asociate cu furnizarea de sprijin financiar”</w:t>
      </w:r>
      <w:r w:rsidR="00D146F6" w:rsidRPr="00610513">
        <w:rPr>
          <w:rFonts w:ascii="Roboto" w:eastAsia="Times New Roman" w:hAnsi="Roboto" w:cs="Arial"/>
          <w:sz w:val="24"/>
          <w:szCs w:val="24"/>
          <w:lang w:val="ro-RO" w:eastAsia="ro-MD"/>
        </w:rPr>
        <w:t>;</w:t>
      </w:r>
    </w:p>
    <w:p w14:paraId="1EA16325" w14:textId="0CC4754D" w:rsidR="00974772" w:rsidRPr="00610513" w:rsidRDefault="00974772"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lang w:val="ro-RO" w:eastAsia="ro-MD"/>
        </w:rPr>
        <w:t>.4</w:t>
      </w:r>
      <w:r w:rsidRPr="00610513">
        <w:rPr>
          <w:rFonts w:ascii="Roboto" w:eastAsia="Times New Roman" w:hAnsi="Roboto" w:cs="Arial"/>
          <w:sz w:val="24"/>
          <w:szCs w:val="24"/>
          <w:lang w:val="ro-RO" w:eastAsia="ro-MD"/>
        </w:rPr>
        <w:t xml:space="preserve"> </w:t>
      </w:r>
      <w:r w:rsidR="00F73359" w:rsidRPr="00610513">
        <w:rPr>
          <w:rFonts w:ascii="Roboto" w:eastAsia="Times New Roman" w:hAnsi="Roboto" w:cs="Arial"/>
          <w:sz w:val="24"/>
          <w:szCs w:val="24"/>
          <w:lang w:val="ro-RO" w:eastAsia="ro-MD"/>
        </w:rPr>
        <w:t>La</w:t>
      </w:r>
      <w:r w:rsidRPr="00610513">
        <w:rPr>
          <w:rFonts w:ascii="Roboto" w:eastAsia="Times New Roman" w:hAnsi="Roboto" w:cs="Arial"/>
          <w:sz w:val="24"/>
          <w:szCs w:val="24"/>
          <w:lang w:val="ro-RO" w:eastAsia="ro-MD"/>
        </w:rPr>
        <w:t xml:space="preserve">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 xml:space="preserve">. 4) </w:t>
      </w:r>
      <w:proofErr w:type="spellStart"/>
      <w:r w:rsidRPr="00610513">
        <w:rPr>
          <w:rFonts w:ascii="Roboto" w:eastAsia="Times New Roman" w:hAnsi="Roboto" w:cs="Arial"/>
          <w:sz w:val="24"/>
          <w:szCs w:val="24"/>
          <w:lang w:val="ro-RO" w:eastAsia="ro-MD"/>
        </w:rPr>
        <w:t>lit.b</w:t>
      </w:r>
      <w:proofErr w:type="spellEnd"/>
      <w:r w:rsidRPr="00610513">
        <w:rPr>
          <w:rFonts w:ascii="Roboto" w:eastAsia="Times New Roman" w:hAnsi="Roboto" w:cs="Arial"/>
          <w:sz w:val="24"/>
          <w:szCs w:val="24"/>
          <w:lang w:val="ro-RO" w:eastAsia="ro-MD"/>
        </w:rPr>
        <w:t xml:space="preserve">) cuvântul „bancă” </w:t>
      </w:r>
      <w:r w:rsidR="0054770C" w:rsidRPr="00610513">
        <w:rPr>
          <w:rFonts w:ascii="Roboto" w:eastAsia="Times New Roman" w:hAnsi="Roboto" w:cs="Arial"/>
          <w:sz w:val="24"/>
          <w:szCs w:val="24"/>
          <w:lang w:val="ro-RO" w:eastAsia="ro-MD"/>
        </w:rPr>
        <w:t xml:space="preserve">se substituie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„banca vizată de planul de redresare”.</w:t>
      </w:r>
    </w:p>
    <w:p w14:paraId="74FC5CFF" w14:textId="44EEA604" w:rsidR="00974772" w:rsidRPr="00610513" w:rsidRDefault="00974772"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2</w:t>
      </w:r>
      <w:r w:rsidRPr="00610513">
        <w:rPr>
          <w:rFonts w:ascii="Roboto" w:eastAsia="Times New Roman" w:hAnsi="Roboto" w:cs="Arial"/>
          <w:b/>
          <w:bCs/>
          <w:sz w:val="24"/>
          <w:szCs w:val="24"/>
          <w:lang w:val="ro-RO" w:eastAsia="ro-MD"/>
        </w:rPr>
        <w:t>.5</w:t>
      </w:r>
      <w:r w:rsidRPr="00610513">
        <w:rPr>
          <w:rFonts w:ascii="Roboto" w:eastAsia="Times New Roman" w:hAnsi="Roboto" w:cs="Arial"/>
          <w:sz w:val="24"/>
          <w:szCs w:val="24"/>
          <w:lang w:val="ro-RO" w:eastAsia="ro-MD"/>
        </w:rPr>
        <w:t xml:space="preserve"> </w:t>
      </w:r>
      <w:proofErr w:type="spellStart"/>
      <w:r w:rsidR="00336FAF"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w:t>
      </w:r>
      <w:proofErr w:type="spellEnd"/>
      <w:r w:rsidRPr="00610513">
        <w:rPr>
          <w:rFonts w:ascii="Roboto" w:eastAsia="Times New Roman" w:hAnsi="Roboto" w:cs="Arial"/>
          <w:sz w:val="24"/>
          <w:szCs w:val="24"/>
          <w:lang w:val="ro-RO" w:eastAsia="ro-MD"/>
        </w:rPr>
        <w:t xml:space="preserve">. 4) </w:t>
      </w:r>
      <w:proofErr w:type="spellStart"/>
      <w:r w:rsidRPr="00610513">
        <w:rPr>
          <w:rFonts w:ascii="Roboto" w:eastAsia="Times New Roman" w:hAnsi="Roboto" w:cs="Arial"/>
          <w:sz w:val="24"/>
          <w:szCs w:val="24"/>
          <w:lang w:val="ro-RO" w:eastAsia="ro-MD"/>
        </w:rPr>
        <w:t>lit.c</w:t>
      </w:r>
      <w:proofErr w:type="spellEnd"/>
      <w:r w:rsidRPr="00610513">
        <w:rPr>
          <w:rFonts w:ascii="Roboto" w:eastAsia="Times New Roman" w:hAnsi="Roboto" w:cs="Arial"/>
          <w:sz w:val="24"/>
          <w:szCs w:val="24"/>
          <w:lang w:val="ro-RO" w:eastAsia="ro-MD"/>
        </w:rPr>
        <w:t xml:space="preserve">) se completează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„vizate de planul de redresare”.</w:t>
      </w:r>
    </w:p>
    <w:p w14:paraId="27EE7D2C" w14:textId="54F4D319" w:rsidR="00974772" w:rsidRPr="00610513" w:rsidRDefault="00974772"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 Punctul 349</w:t>
      </w:r>
      <w:r w:rsidRPr="00610513">
        <w:rPr>
          <w:rFonts w:ascii="Roboto" w:eastAsia="Times New Roman" w:hAnsi="Roboto" w:cs="Arial"/>
          <w:sz w:val="24"/>
          <w:szCs w:val="24"/>
          <w:vertAlign w:val="superscript"/>
          <w:lang w:val="ro-RO" w:eastAsia="ro-MD"/>
        </w:rPr>
        <w:t xml:space="preserve">11 </w:t>
      </w:r>
      <w:r w:rsidRPr="00610513">
        <w:rPr>
          <w:rFonts w:ascii="Roboto" w:eastAsia="Times New Roman" w:hAnsi="Roboto" w:cs="Arial"/>
          <w:sz w:val="24"/>
          <w:szCs w:val="24"/>
          <w:lang w:val="ro-RO" w:eastAsia="ro-MD"/>
        </w:rPr>
        <w:t>se modifică după cum urmează:</w:t>
      </w:r>
    </w:p>
    <w:p w14:paraId="477D55C5" w14:textId="55D36B13" w:rsidR="00974772" w:rsidRPr="00610513" w:rsidRDefault="00974772"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3</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w:t>
      </w:r>
      <w:r w:rsidR="00D146F6"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ubpct.1)</w:t>
      </w:r>
      <w:r w:rsidR="00D146F6"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„profitul băncii” se completează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„profitul băncii vizate de planul de redresare”;</w:t>
      </w:r>
    </w:p>
    <w:p w14:paraId="0F99DD3E" w14:textId="6F416FAC" w:rsidR="00974772" w:rsidRPr="00610513" w:rsidRDefault="00974772"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3</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r w:rsidR="00D146F6"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ubpct.4)</w:t>
      </w:r>
      <w:r w:rsidR="00D146F6"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„viabilitatea băncii” se completează cu </w:t>
      </w:r>
      <w:r w:rsidR="00D146F6"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„sau a grupului”;</w:t>
      </w:r>
    </w:p>
    <w:p w14:paraId="7124DF11" w14:textId="31B84059" w:rsidR="00974772" w:rsidRPr="00610513" w:rsidRDefault="00974772"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3</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r w:rsidR="00D146F6"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ubpct.5)</w:t>
      </w:r>
      <w:r w:rsidR="00D146F6"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w:t>
      </w:r>
      <w:r w:rsidR="009B05F9" w:rsidRPr="00610513">
        <w:rPr>
          <w:rFonts w:ascii="Roboto" w:eastAsia="Times New Roman" w:hAnsi="Roboto" w:cs="Arial"/>
          <w:sz w:val="24"/>
          <w:szCs w:val="24"/>
          <w:lang w:val="ro-RO" w:eastAsia="ro-MD"/>
        </w:rPr>
        <w:t xml:space="preserve">cuvântul </w:t>
      </w:r>
      <w:r w:rsidRPr="00610513">
        <w:rPr>
          <w:rFonts w:ascii="Roboto" w:eastAsia="Times New Roman" w:hAnsi="Roboto" w:cs="Arial"/>
          <w:sz w:val="24"/>
          <w:szCs w:val="24"/>
          <w:lang w:val="ro-RO" w:eastAsia="ro-MD"/>
        </w:rPr>
        <w:t xml:space="preserve">„bancă” se completează cu </w:t>
      </w:r>
      <w:r w:rsidR="00F74C85" w:rsidRPr="00610513">
        <w:rPr>
          <w:rFonts w:ascii="Roboto" w:eastAsia="Times New Roman" w:hAnsi="Roboto" w:cs="Arial"/>
          <w:sz w:val="24"/>
          <w:szCs w:val="24"/>
          <w:lang w:val="ro-RO" w:eastAsia="ro-MD"/>
        </w:rPr>
        <w:t xml:space="preserve">sintagma </w:t>
      </w:r>
      <w:r w:rsidRPr="00610513">
        <w:rPr>
          <w:rFonts w:ascii="Roboto" w:eastAsia="Times New Roman" w:hAnsi="Roboto" w:cs="Arial"/>
          <w:sz w:val="24"/>
          <w:szCs w:val="24"/>
          <w:lang w:val="ro-RO" w:eastAsia="ro-MD"/>
        </w:rPr>
        <w:t>„sau grup în ansamblul său”;</w:t>
      </w:r>
    </w:p>
    <w:p w14:paraId="4126276C" w14:textId="5870A808" w:rsidR="00974772" w:rsidRPr="00610513" w:rsidRDefault="00974772"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1.1</w:t>
      </w:r>
      <w:r w:rsidR="00186C58" w:rsidRPr="00610513">
        <w:rPr>
          <w:rFonts w:ascii="Roboto" w:eastAsia="Times New Roman" w:hAnsi="Roboto" w:cs="Arial"/>
          <w:b/>
          <w:bCs/>
          <w:sz w:val="24"/>
          <w:szCs w:val="24"/>
          <w:lang w:val="ro-RO" w:eastAsia="ro-MD"/>
        </w:rPr>
        <w:t>3</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r w:rsidR="00F73359"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w:t>
      </w:r>
      <w:r w:rsidR="003C518E" w:rsidRPr="00610513">
        <w:rPr>
          <w:rFonts w:ascii="Roboto" w:eastAsia="Times New Roman" w:hAnsi="Roboto" w:cs="Arial"/>
          <w:sz w:val="24"/>
          <w:szCs w:val="24"/>
          <w:lang w:val="ro-RO" w:eastAsia="ro-MD"/>
        </w:rPr>
        <w:t>6</w:t>
      </w:r>
      <w:r w:rsidRPr="00610513">
        <w:rPr>
          <w:rFonts w:ascii="Roboto" w:eastAsia="Times New Roman" w:hAnsi="Roboto" w:cs="Arial"/>
          <w:sz w:val="24"/>
          <w:szCs w:val="24"/>
          <w:lang w:val="ro-RO" w:eastAsia="ro-MD"/>
        </w:rPr>
        <w:t>) va avea următorul cuprins</w:t>
      </w:r>
      <w:r w:rsidR="00D146F6"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„sunt instituții de importanță sistemică definite conform Legii nr.202/2017 sau sunt importante pentru stabilitatea financiară a cel puțin unuia dintre statele membre în care acestea își au sediul sau își desfășoară activitatea.”</w:t>
      </w:r>
    </w:p>
    <w:p w14:paraId="0C8E252A" w14:textId="7D3F7D06" w:rsidR="00974772" w:rsidRPr="00610513" w:rsidRDefault="00D146F6"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0308F4" w:rsidRPr="00610513">
        <w:rPr>
          <w:rFonts w:ascii="Roboto" w:eastAsia="Times New Roman" w:hAnsi="Roboto" w:cs="Arial"/>
          <w:sz w:val="24"/>
          <w:szCs w:val="24"/>
          <w:lang w:val="ro-RO" w:eastAsia="ro-MD"/>
        </w:rPr>
        <w:t>unctul 349</w:t>
      </w:r>
      <w:r w:rsidR="000308F4" w:rsidRPr="00610513">
        <w:rPr>
          <w:rFonts w:ascii="Roboto" w:eastAsia="Times New Roman" w:hAnsi="Roboto" w:cs="Arial"/>
          <w:sz w:val="24"/>
          <w:szCs w:val="24"/>
          <w:vertAlign w:val="superscript"/>
          <w:lang w:val="ro-RO" w:eastAsia="ro-MD"/>
        </w:rPr>
        <w:t xml:space="preserve">12 </w:t>
      </w:r>
      <w:r w:rsidR="000308F4" w:rsidRPr="00610513">
        <w:rPr>
          <w:rFonts w:ascii="Roboto" w:eastAsia="Times New Roman" w:hAnsi="Roboto" w:cs="Arial"/>
          <w:sz w:val="24"/>
          <w:szCs w:val="24"/>
          <w:lang w:val="ro-RO" w:eastAsia="ro-MD"/>
        </w:rPr>
        <w:t xml:space="preserve">după </w:t>
      </w:r>
      <w:r w:rsidRPr="00610513">
        <w:rPr>
          <w:rFonts w:ascii="Roboto" w:eastAsia="Times New Roman" w:hAnsi="Roboto" w:cs="Arial"/>
          <w:sz w:val="24"/>
          <w:szCs w:val="24"/>
          <w:lang w:val="ro-RO" w:eastAsia="ro-MD"/>
        </w:rPr>
        <w:t xml:space="preserve">cuvintele </w:t>
      </w:r>
      <w:r w:rsidR="000308F4" w:rsidRPr="00610513">
        <w:rPr>
          <w:rFonts w:ascii="Roboto" w:eastAsia="Times New Roman" w:hAnsi="Roboto" w:cs="Arial"/>
          <w:sz w:val="24"/>
          <w:szCs w:val="24"/>
          <w:lang w:val="ro-RO" w:eastAsia="ro-MD"/>
        </w:rPr>
        <w:t xml:space="preserve">„fiecărei opțiuni” se completează cu </w:t>
      </w:r>
      <w:r w:rsidRPr="00610513">
        <w:rPr>
          <w:rFonts w:ascii="Roboto" w:eastAsia="Times New Roman" w:hAnsi="Roboto" w:cs="Arial"/>
          <w:sz w:val="24"/>
          <w:szCs w:val="24"/>
          <w:lang w:val="ro-RO" w:eastAsia="ro-MD"/>
        </w:rPr>
        <w:t xml:space="preserve">cuvintele </w:t>
      </w:r>
      <w:r w:rsidR="000308F4"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w:t>
      </w:r>
      <w:r w:rsidR="000308F4" w:rsidRPr="00610513">
        <w:rPr>
          <w:rFonts w:ascii="Roboto" w:eastAsia="Times New Roman" w:hAnsi="Roboto" w:cs="Arial"/>
          <w:sz w:val="24"/>
          <w:szCs w:val="24"/>
          <w:lang w:val="ro-RO" w:eastAsia="ro-MD"/>
        </w:rPr>
        <w:t>, astfel cum se prevede la pct.349</w:t>
      </w:r>
      <w:r w:rsidR="000308F4" w:rsidRPr="00610513">
        <w:rPr>
          <w:rFonts w:ascii="Roboto" w:eastAsia="Times New Roman" w:hAnsi="Roboto" w:cs="Arial"/>
          <w:sz w:val="24"/>
          <w:szCs w:val="24"/>
          <w:vertAlign w:val="superscript"/>
          <w:lang w:val="ro-RO" w:eastAsia="ro-MD"/>
        </w:rPr>
        <w:t>16</w:t>
      </w:r>
      <w:r w:rsidR="000308F4" w:rsidRPr="00610513">
        <w:rPr>
          <w:rFonts w:ascii="Roboto" w:eastAsia="Times New Roman" w:hAnsi="Roboto" w:cs="Arial"/>
          <w:sz w:val="24"/>
          <w:szCs w:val="24"/>
          <w:lang w:val="ro-RO" w:eastAsia="ro-MD"/>
        </w:rPr>
        <w:t xml:space="preserve"> - 349</w:t>
      </w:r>
      <w:r w:rsidR="000308F4" w:rsidRPr="00610513">
        <w:rPr>
          <w:rFonts w:ascii="Roboto" w:eastAsia="Times New Roman" w:hAnsi="Roboto" w:cs="Arial"/>
          <w:sz w:val="24"/>
          <w:szCs w:val="24"/>
          <w:vertAlign w:val="superscript"/>
          <w:lang w:val="ro-RO" w:eastAsia="ro-MD"/>
        </w:rPr>
        <w:t>23</w:t>
      </w:r>
      <w:r w:rsidR="000308F4" w:rsidRPr="00610513">
        <w:rPr>
          <w:rFonts w:ascii="Roboto" w:eastAsia="Times New Roman" w:hAnsi="Roboto" w:cs="Arial"/>
          <w:sz w:val="24"/>
          <w:szCs w:val="24"/>
          <w:lang w:val="ro-RO" w:eastAsia="ro-MD"/>
        </w:rPr>
        <w:t>”</w:t>
      </w:r>
      <w:r w:rsidR="000F674C" w:rsidRPr="00610513">
        <w:rPr>
          <w:rFonts w:ascii="Roboto" w:eastAsia="Times New Roman" w:hAnsi="Roboto" w:cs="Arial"/>
          <w:sz w:val="24"/>
          <w:szCs w:val="24"/>
          <w:lang w:val="ro-RO" w:eastAsia="ro-MD"/>
        </w:rPr>
        <w:t xml:space="preserve">, iar la </w:t>
      </w:r>
      <w:r w:rsidRPr="00610513">
        <w:rPr>
          <w:rFonts w:ascii="Roboto" w:eastAsia="Times New Roman" w:hAnsi="Roboto" w:cs="Arial"/>
          <w:sz w:val="24"/>
          <w:szCs w:val="24"/>
          <w:lang w:val="ro-RO" w:eastAsia="ro-MD"/>
        </w:rPr>
        <w:t xml:space="preserve">sfârșit </w:t>
      </w:r>
      <w:r w:rsidR="000F674C" w:rsidRPr="00610513">
        <w:rPr>
          <w:rFonts w:ascii="Roboto" w:eastAsia="Times New Roman" w:hAnsi="Roboto" w:cs="Arial"/>
          <w:sz w:val="24"/>
          <w:szCs w:val="24"/>
          <w:lang w:val="ro-RO" w:eastAsia="ro-MD"/>
        </w:rPr>
        <w:t xml:space="preserve">se completează cu </w:t>
      </w:r>
      <w:r w:rsidRPr="00610513">
        <w:rPr>
          <w:rFonts w:ascii="Roboto" w:eastAsia="Times New Roman" w:hAnsi="Roboto" w:cs="Arial"/>
          <w:sz w:val="24"/>
          <w:szCs w:val="24"/>
          <w:lang w:val="ro-RO" w:eastAsia="ro-MD"/>
        </w:rPr>
        <w:t xml:space="preserve">cuvintele </w:t>
      </w:r>
      <w:r w:rsidR="000F674C" w:rsidRPr="00610513">
        <w:rPr>
          <w:rFonts w:ascii="Roboto" w:eastAsia="Times New Roman" w:hAnsi="Roboto" w:cs="Arial"/>
          <w:sz w:val="24"/>
          <w:szCs w:val="24"/>
          <w:lang w:val="ro-RO" w:eastAsia="ro-MD"/>
        </w:rPr>
        <w:t>„vizată de planul de redresare”.</w:t>
      </w:r>
    </w:p>
    <w:p w14:paraId="4910F9A1" w14:textId="041490BA" w:rsidR="000F674C" w:rsidRPr="00610513" w:rsidRDefault="00D146F6"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0F674C" w:rsidRPr="00610513">
        <w:rPr>
          <w:rFonts w:ascii="Roboto" w:eastAsia="Times New Roman" w:hAnsi="Roboto" w:cs="Arial"/>
          <w:sz w:val="24"/>
          <w:szCs w:val="24"/>
          <w:lang w:val="ro-RO" w:eastAsia="ro-MD"/>
        </w:rPr>
        <w:t>unctul 349</w:t>
      </w:r>
      <w:r w:rsidR="000F674C" w:rsidRPr="00610513">
        <w:rPr>
          <w:rFonts w:ascii="Roboto" w:eastAsia="Times New Roman" w:hAnsi="Roboto" w:cs="Arial"/>
          <w:sz w:val="24"/>
          <w:szCs w:val="24"/>
          <w:vertAlign w:val="superscript"/>
          <w:lang w:val="ro-RO" w:eastAsia="ro-MD"/>
        </w:rPr>
        <w:t xml:space="preserve">13 </w:t>
      </w:r>
      <w:r w:rsidR="000F674C" w:rsidRPr="00610513">
        <w:rPr>
          <w:rFonts w:ascii="Roboto" w:eastAsia="Times New Roman" w:hAnsi="Roboto" w:cs="Arial"/>
          <w:sz w:val="24"/>
          <w:szCs w:val="24"/>
          <w:lang w:val="ro-RO" w:eastAsia="ro-MD"/>
        </w:rPr>
        <w:t xml:space="preserve">după </w:t>
      </w:r>
      <w:r w:rsidR="00F74C85" w:rsidRPr="00610513">
        <w:rPr>
          <w:rFonts w:ascii="Roboto" w:eastAsia="Times New Roman" w:hAnsi="Roboto" w:cs="Arial"/>
          <w:sz w:val="24"/>
          <w:szCs w:val="24"/>
          <w:lang w:val="ro-RO" w:eastAsia="ro-MD"/>
        </w:rPr>
        <w:t xml:space="preserve">sintagma </w:t>
      </w:r>
      <w:r w:rsidR="000F674C" w:rsidRPr="00610513">
        <w:rPr>
          <w:rFonts w:ascii="Roboto" w:eastAsia="Times New Roman" w:hAnsi="Roboto" w:cs="Arial"/>
          <w:sz w:val="24"/>
          <w:szCs w:val="24"/>
          <w:lang w:val="ro-RO" w:eastAsia="ro-MD"/>
        </w:rPr>
        <w:t>„Băncii Naționale a Moldovei” se completează cu</w:t>
      </w:r>
      <w:r w:rsidR="007967F6" w:rsidRPr="00610513">
        <w:rPr>
          <w:rFonts w:ascii="Roboto" w:eastAsia="Times New Roman" w:hAnsi="Roboto" w:cs="Arial"/>
          <w:sz w:val="24"/>
          <w:szCs w:val="24"/>
          <w:lang w:val="ro-RO" w:eastAsia="ro-MD"/>
        </w:rPr>
        <w:t xml:space="preserve">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 , în calitate de autoritate competentă,”.</w:t>
      </w:r>
    </w:p>
    <w:p w14:paraId="441CAA98" w14:textId="42502AED" w:rsidR="007C5779" w:rsidRPr="00610513" w:rsidRDefault="00D146F6"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7C5779" w:rsidRPr="00610513">
        <w:rPr>
          <w:rFonts w:ascii="Roboto" w:eastAsia="Times New Roman" w:hAnsi="Roboto" w:cs="Arial"/>
          <w:sz w:val="24"/>
          <w:szCs w:val="24"/>
          <w:lang w:val="ro-RO" w:eastAsia="ro-MD"/>
        </w:rPr>
        <w:t>unctul 349</w:t>
      </w:r>
      <w:r w:rsidR="007C5779" w:rsidRPr="00610513">
        <w:rPr>
          <w:rFonts w:ascii="Roboto" w:eastAsia="Times New Roman" w:hAnsi="Roboto" w:cs="Arial"/>
          <w:sz w:val="24"/>
          <w:szCs w:val="24"/>
          <w:vertAlign w:val="superscript"/>
          <w:lang w:val="ro-RO" w:eastAsia="ro-MD"/>
        </w:rPr>
        <w:t xml:space="preserve">14 </w:t>
      </w:r>
      <w:r w:rsidR="007C5779" w:rsidRPr="00610513">
        <w:rPr>
          <w:rFonts w:ascii="Roboto" w:eastAsia="Times New Roman" w:hAnsi="Roboto" w:cs="Arial"/>
          <w:sz w:val="24"/>
          <w:szCs w:val="24"/>
          <w:lang w:val="ro-RO" w:eastAsia="ro-MD"/>
        </w:rPr>
        <w:t xml:space="preserve">după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„activității băncii” se completează cu cuv</w:t>
      </w:r>
      <w:r w:rsidR="006C33BB" w:rsidRPr="00610513">
        <w:rPr>
          <w:rFonts w:ascii="Roboto" w:eastAsia="Times New Roman" w:hAnsi="Roboto" w:cs="Arial"/>
          <w:sz w:val="24"/>
          <w:szCs w:val="24"/>
          <w:lang w:val="ro-RO" w:eastAsia="ro-MD"/>
        </w:rPr>
        <w:t>â</w:t>
      </w:r>
      <w:r w:rsidR="007C5779" w:rsidRPr="00610513">
        <w:rPr>
          <w:rFonts w:ascii="Roboto" w:eastAsia="Times New Roman" w:hAnsi="Roboto" w:cs="Arial"/>
          <w:sz w:val="24"/>
          <w:szCs w:val="24"/>
          <w:lang w:val="ro-RO" w:eastAsia="ro-MD"/>
        </w:rPr>
        <w:t>ntul „respective”.</w:t>
      </w:r>
    </w:p>
    <w:p w14:paraId="4403DD40" w14:textId="77777777" w:rsidR="007C5779" w:rsidRPr="00610513" w:rsidRDefault="007C5779"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16 </w:t>
      </w:r>
      <w:r w:rsidRPr="00610513">
        <w:rPr>
          <w:rFonts w:ascii="Roboto" w:eastAsia="Times New Roman" w:hAnsi="Roboto" w:cs="Arial"/>
          <w:sz w:val="24"/>
          <w:szCs w:val="24"/>
          <w:lang w:val="ro-RO" w:eastAsia="ro-MD"/>
        </w:rPr>
        <w:t>se modifică după cum urmează:</w:t>
      </w:r>
    </w:p>
    <w:p w14:paraId="29EC9BD8" w14:textId="485CFC79" w:rsidR="007C5779" w:rsidRPr="00610513" w:rsidRDefault="00754C1B" w:rsidP="00A65FE7">
      <w:pPr>
        <w:pStyle w:val="ListParagraph"/>
        <w:widowControl w:val="0"/>
        <w:numPr>
          <w:ilvl w:val="2"/>
          <w:numId w:val="7"/>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w:t>
      </w:r>
      <w:r w:rsidR="007C5779" w:rsidRPr="00610513">
        <w:rPr>
          <w:rFonts w:ascii="Roboto" w:eastAsia="Times New Roman" w:hAnsi="Roboto" w:cs="Arial"/>
          <w:sz w:val="24"/>
          <w:szCs w:val="24"/>
          <w:lang w:val="ro-RO" w:eastAsia="ro-MD"/>
        </w:rPr>
        <w:t>ubpct.1)</w:t>
      </w:r>
      <w:r w:rsidRPr="00610513">
        <w:rPr>
          <w:rFonts w:ascii="Roboto" w:eastAsia="Times New Roman" w:hAnsi="Roboto" w:cs="Arial"/>
          <w:sz w:val="24"/>
          <w:szCs w:val="24"/>
          <w:lang w:val="ro-RO" w:eastAsia="ro-MD"/>
        </w:rPr>
        <w:t>,</w:t>
      </w:r>
      <w:r w:rsidR="007C5779" w:rsidRPr="00610513">
        <w:rPr>
          <w:rFonts w:ascii="Roboto" w:eastAsia="Times New Roman" w:hAnsi="Roboto" w:cs="Arial"/>
          <w:sz w:val="24"/>
          <w:szCs w:val="24"/>
          <w:lang w:val="ro-RO" w:eastAsia="ro-MD"/>
        </w:rPr>
        <w:t xml:space="preserve"> după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 xml:space="preserve">„poziția financiară a băncii” se completează cu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„vizate de planul de redresare”.</w:t>
      </w:r>
    </w:p>
    <w:p w14:paraId="7BA7ED5F" w14:textId="101B1B1D" w:rsidR="007C5779" w:rsidRPr="00610513" w:rsidRDefault="00754C1B" w:rsidP="00A65FE7">
      <w:pPr>
        <w:pStyle w:val="ListParagraph"/>
        <w:widowControl w:val="0"/>
        <w:numPr>
          <w:ilvl w:val="2"/>
          <w:numId w:val="7"/>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w:t>
      </w:r>
      <w:r w:rsidR="007C5779" w:rsidRPr="00610513">
        <w:rPr>
          <w:rFonts w:ascii="Roboto" w:eastAsia="Times New Roman" w:hAnsi="Roboto" w:cs="Arial"/>
          <w:sz w:val="24"/>
          <w:szCs w:val="24"/>
          <w:lang w:val="ro-RO" w:eastAsia="ro-MD"/>
        </w:rPr>
        <w:t>ubpct.2)</w:t>
      </w:r>
      <w:r w:rsidRPr="00610513">
        <w:rPr>
          <w:rFonts w:ascii="Roboto" w:eastAsia="Times New Roman" w:hAnsi="Roboto" w:cs="Arial"/>
          <w:sz w:val="24"/>
          <w:szCs w:val="24"/>
          <w:lang w:val="ro-RO" w:eastAsia="ro-MD"/>
        </w:rPr>
        <w:t>,</w:t>
      </w:r>
      <w:r w:rsidR="007C5779" w:rsidRPr="00610513">
        <w:rPr>
          <w:rFonts w:ascii="Roboto" w:eastAsia="Times New Roman" w:hAnsi="Roboto" w:cs="Arial"/>
          <w:sz w:val="24"/>
          <w:szCs w:val="24"/>
          <w:lang w:val="ro-RO" w:eastAsia="ro-MD"/>
        </w:rPr>
        <w:t xml:space="preserve"> după </w:t>
      </w:r>
      <w:r w:rsidR="005E42CD"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 xml:space="preserve">„fondurilor proprii ale băncii” se completează cu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„sau a fondurilor proprii consolidate ale grupului”.</w:t>
      </w:r>
    </w:p>
    <w:p w14:paraId="3655A470" w14:textId="3C7F28B8" w:rsidR="007C5779" w:rsidRPr="00610513" w:rsidRDefault="00754C1B" w:rsidP="00A65FE7">
      <w:pPr>
        <w:pStyle w:val="ListParagraph"/>
        <w:widowControl w:val="0"/>
        <w:numPr>
          <w:ilvl w:val="2"/>
          <w:numId w:val="7"/>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w:t>
      </w:r>
      <w:r w:rsidR="007C5779" w:rsidRPr="00610513">
        <w:rPr>
          <w:rFonts w:ascii="Roboto" w:eastAsia="Times New Roman" w:hAnsi="Roboto" w:cs="Arial"/>
          <w:sz w:val="24"/>
          <w:szCs w:val="24"/>
          <w:lang w:val="ro-RO" w:eastAsia="ro-MD"/>
        </w:rPr>
        <w:t xml:space="preserve">ubpct.3) după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 xml:space="preserve">„a garanta că banca” se completează cu </w:t>
      </w:r>
      <w:r w:rsidRPr="00610513">
        <w:rPr>
          <w:rFonts w:ascii="Roboto" w:eastAsia="Times New Roman" w:hAnsi="Roboto" w:cs="Arial"/>
          <w:sz w:val="24"/>
          <w:szCs w:val="24"/>
          <w:lang w:val="ro-RO" w:eastAsia="ro-MD"/>
        </w:rPr>
        <w:t xml:space="preserve">cuvintele </w:t>
      </w:r>
      <w:r w:rsidR="007C5779" w:rsidRPr="00610513">
        <w:rPr>
          <w:rFonts w:ascii="Roboto" w:eastAsia="Times New Roman" w:hAnsi="Roboto" w:cs="Arial"/>
          <w:sz w:val="24"/>
          <w:szCs w:val="24"/>
          <w:lang w:val="ro-RO" w:eastAsia="ro-MD"/>
        </w:rPr>
        <w:t>„vizată de planul de redresare”.</w:t>
      </w:r>
    </w:p>
    <w:p w14:paraId="36B40B8B" w14:textId="59384053" w:rsidR="007C5779" w:rsidRPr="00610513" w:rsidRDefault="007C5779"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La punctul 349</w:t>
      </w:r>
      <w:r w:rsidRPr="00610513">
        <w:rPr>
          <w:rFonts w:ascii="Roboto" w:eastAsia="Times New Roman" w:hAnsi="Roboto" w:cs="Arial"/>
          <w:sz w:val="24"/>
          <w:szCs w:val="24"/>
          <w:vertAlign w:val="superscript"/>
          <w:lang w:val="ro-RO" w:eastAsia="ro-MD"/>
        </w:rPr>
        <w:t xml:space="preserve">17 </w:t>
      </w:r>
      <w:r w:rsidR="00754C1B" w:rsidRPr="00610513">
        <w:rPr>
          <w:rFonts w:ascii="Roboto" w:eastAsia="Times New Roman" w:hAnsi="Roboto" w:cs="Arial"/>
          <w:sz w:val="24"/>
          <w:szCs w:val="24"/>
          <w:lang w:val="ro-RO" w:eastAsia="ro-MD"/>
        </w:rPr>
        <w:t>cuvintele</w:t>
      </w:r>
      <w:r w:rsidR="003C518E" w:rsidRPr="00610513">
        <w:rPr>
          <w:rFonts w:ascii="Roboto" w:eastAsia="Times New Roman" w:hAnsi="Roboto" w:cs="Arial"/>
          <w:sz w:val="24"/>
          <w:szCs w:val="24"/>
          <w:lang w:val="ro-RO" w:eastAsia="ro-MD"/>
        </w:rPr>
        <w:t xml:space="preserve"> „la elaborarea planului de redresare</w:t>
      </w:r>
      <w:r w:rsidR="00754C1B" w:rsidRPr="00610513">
        <w:rPr>
          <w:rFonts w:ascii="Roboto" w:eastAsia="Times New Roman" w:hAnsi="Roboto" w:cs="Arial"/>
          <w:sz w:val="24"/>
          <w:szCs w:val="24"/>
          <w:lang w:val="ro-RO" w:eastAsia="ro-MD"/>
        </w:rPr>
        <w:t>”</w:t>
      </w:r>
      <w:r w:rsidR="003C518E" w:rsidRPr="00610513">
        <w:rPr>
          <w:rFonts w:ascii="Roboto" w:eastAsia="Times New Roman" w:hAnsi="Roboto" w:cs="Arial"/>
          <w:sz w:val="24"/>
          <w:szCs w:val="24"/>
          <w:vertAlign w:val="superscript"/>
          <w:lang w:val="ro-RO" w:eastAsia="ro-MD"/>
        </w:rPr>
        <w:t xml:space="preserve"> </w:t>
      </w:r>
      <w:r w:rsidR="003C518E" w:rsidRPr="00610513">
        <w:rPr>
          <w:rFonts w:ascii="Roboto" w:eastAsia="Times New Roman" w:hAnsi="Roboto" w:cs="Arial"/>
          <w:sz w:val="24"/>
          <w:szCs w:val="24"/>
          <w:lang w:val="ro-RO" w:eastAsia="ro-MD"/>
        </w:rPr>
        <w:t xml:space="preserve">se substituie cu </w:t>
      </w:r>
      <w:r w:rsidR="00754C1B" w:rsidRPr="00610513">
        <w:rPr>
          <w:rFonts w:ascii="Roboto" w:eastAsia="Times New Roman" w:hAnsi="Roboto" w:cs="Arial"/>
          <w:sz w:val="24"/>
          <w:szCs w:val="24"/>
          <w:lang w:val="ro-RO" w:eastAsia="ro-MD"/>
        </w:rPr>
        <w:t xml:space="preserve">textul </w:t>
      </w:r>
      <w:r w:rsidR="003C518E" w:rsidRPr="00610513">
        <w:rPr>
          <w:rFonts w:ascii="Roboto" w:eastAsia="Times New Roman" w:hAnsi="Roboto" w:cs="Arial"/>
          <w:sz w:val="24"/>
          <w:szCs w:val="24"/>
          <w:lang w:val="ro-RO" w:eastAsia="ro-MD"/>
        </w:rPr>
        <w:t>„</w:t>
      </w:r>
      <w:r w:rsidR="008A144C" w:rsidRPr="00610513">
        <w:rPr>
          <w:rFonts w:ascii="Roboto" w:eastAsia="Times New Roman" w:hAnsi="Roboto" w:cs="Arial"/>
          <w:sz w:val="24"/>
          <w:szCs w:val="24"/>
          <w:lang w:val="ro-RO" w:eastAsia="ro-MD"/>
        </w:rPr>
        <w:t>întreprinderea-mamă din Uniune sau filiala care a elaborat și a depus planul”.</w:t>
      </w:r>
    </w:p>
    <w:p w14:paraId="43B2FAE0" w14:textId="1CC32E37" w:rsidR="008A144C" w:rsidRPr="00610513" w:rsidRDefault="00754C1B"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8A144C" w:rsidRPr="00610513">
        <w:rPr>
          <w:rFonts w:ascii="Roboto" w:eastAsia="Times New Roman" w:hAnsi="Roboto" w:cs="Arial"/>
          <w:sz w:val="24"/>
          <w:szCs w:val="24"/>
          <w:lang w:val="ro-RO" w:eastAsia="ro-MD"/>
        </w:rPr>
        <w:t>unctul 349</w:t>
      </w:r>
      <w:r w:rsidR="008A144C" w:rsidRPr="00610513">
        <w:rPr>
          <w:rFonts w:ascii="Roboto" w:eastAsia="Times New Roman" w:hAnsi="Roboto" w:cs="Arial"/>
          <w:sz w:val="24"/>
          <w:szCs w:val="24"/>
          <w:vertAlign w:val="superscript"/>
          <w:lang w:val="ro-RO" w:eastAsia="ro-MD"/>
        </w:rPr>
        <w:t xml:space="preserve">18 </w:t>
      </w:r>
      <w:r w:rsidR="008A144C" w:rsidRPr="00610513">
        <w:rPr>
          <w:rFonts w:ascii="Roboto" w:eastAsia="Times New Roman" w:hAnsi="Roboto" w:cs="Arial"/>
          <w:sz w:val="24"/>
          <w:szCs w:val="24"/>
          <w:lang w:val="ro-RO" w:eastAsia="ro-MD"/>
        </w:rPr>
        <w:t xml:space="preserve">subpct.1) după </w:t>
      </w:r>
      <w:r w:rsidRPr="00610513">
        <w:rPr>
          <w:rFonts w:ascii="Roboto" w:eastAsia="Times New Roman" w:hAnsi="Roboto" w:cs="Arial"/>
          <w:sz w:val="24"/>
          <w:szCs w:val="24"/>
          <w:lang w:val="ro-RO" w:eastAsia="ro-MD"/>
        </w:rPr>
        <w:t xml:space="preserve">cuvintele  </w:t>
      </w:r>
      <w:r w:rsidR="008A144C" w:rsidRPr="00610513">
        <w:rPr>
          <w:rFonts w:ascii="Roboto" w:eastAsia="Times New Roman" w:hAnsi="Roboto" w:cs="Arial"/>
          <w:sz w:val="24"/>
          <w:szCs w:val="24"/>
          <w:lang w:val="ro-RO" w:eastAsia="ro-MD"/>
        </w:rPr>
        <w:t xml:space="preserve">„operațiunilor băncii” se completează cu </w:t>
      </w:r>
      <w:r w:rsidRPr="00610513">
        <w:rPr>
          <w:rFonts w:ascii="Roboto" w:eastAsia="Times New Roman" w:hAnsi="Roboto" w:cs="Arial"/>
          <w:sz w:val="24"/>
          <w:szCs w:val="24"/>
          <w:lang w:val="ro-RO" w:eastAsia="ro-MD"/>
        </w:rPr>
        <w:t xml:space="preserve">cuvintele </w:t>
      </w:r>
      <w:r w:rsidR="008A144C" w:rsidRPr="00610513">
        <w:rPr>
          <w:rFonts w:ascii="Roboto" w:eastAsia="Times New Roman" w:hAnsi="Roboto" w:cs="Arial"/>
          <w:sz w:val="24"/>
          <w:szCs w:val="24"/>
          <w:lang w:val="ro-RO" w:eastAsia="ro-MD"/>
        </w:rPr>
        <w:t>„vizate de planul de redresare. Acolo unde este relevant, evaluarea trebuie să identifice în mod clar diferitele entități ale grupului care pot fi afectate de opțiune sau care pot fi implicate în punerea în aplicare a acesteia”.</w:t>
      </w:r>
    </w:p>
    <w:p w14:paraId="068BBD8D" w14:textId="75B7CD8B" w:rsidR="00666D9E" w:rsidRPr="00610513" w:rsidRDefault="00666D9E"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19 </w:t>
      </w:r>
      <w:r w:rsidRPr="00610513">
        <w:rPr>
          <w:rFonts w:ascii="Roboto" w:eastAsia="Times New Roman" w:hAnsi="Roboto" w:cs="Arial"/>
          <w:sz w:val="24"/>
          <w:szCs w:val="24"/>
          <w:lang w:val="ro-RO" w:eastAsia="ro-MD"/>
        </w:rPr>
        <w:t>se modifică după cum urmează:</w:t>
      </w:r>
    </w:p>
    <w:p w14:paraId="2ECFFEB1" w14:textId="2F379D0B" w:rsidR="008A144C" w:rsidRPr="00610513" w:rsidRDefault="008A144C" w:rsidP="00A65FE7">
      <w:pPr>
        <w:pStyle w:val="ListParagraph"/>
        <w:widowControl w:val="0"/>
        <w:numPr>
          <w:ilvl w:val="2"/>
          <w:numId w:val="8"/>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La subpct.1) </w:t>
      </w:r>
      <w:r w:rsidR="00754C1B"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„dacă este aplicabil,” se exclud.</w:t>
      </w:r>
    </w:p>
    <w:p w14:paraId="60A84926" w14:textId="0390888A" w:rsidR="008A144C" w:rsidRPr="00610513" w:rsidRDefault="00754C1B" w:rsidP="00A65FE7">
      <w:pPr>
        <w:pStyle w:val="ListParagraph"/>
        <w:widowControl w:val="0"/>
        <w:numPr>
          <w:ilvl w:val="2"/>
          <w:numId w:val="8"/>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w:t>
      </w:r>
      <w:r w:rsidR="008A144C" w:rsidRPr="00610513">
        <w:rPr>
          <w:rFonts w:ascii="Roboto" w:eastAsia="Times New Roman" w:hAnsi="Roboto" w:cs="Arial"/>
          <w:sz w:val="24"/>
          <w:szCs w:val="24"/>
          <w:lang w:val="ro-RO" w:eastAsia="ro-MD"/>
        </w:rPr>
        <w:t>ubpct.3)</w:t>
      </w:r>
      <w:r w:rsidR="005E42CD" w:rsidRPr="00610513">
        <w:rPr>
          <w:rFonts w:ascii="Roboto" w:eastAsia="Times New Roman" w:hAnsi="Roboto" w:cs="Arial"/>
          <w:sz w:val="24"/>
          <w:szCs w:val="24"/>
          <w:lang w:val="ro-RO" w:eastAsia="ro-MD"/>
        </w:rPr>
        <w:t>,</w:t>
      </w:r>
      <w:r w:rsidR="008A144C" w:rsidRPr="00610513">
        <w:rPr>
          <w:rFonts w:ascii="Roboto" w:eastAsia="Times New Roman" w:hAnsi="Roboto" w:cs="Arial"/>
          <w:sz w:val="24"/>
          <w:szCs w:val="24"/>
          <w:lang w:val="ro-RO" w:eastAsia="ro-MD"/>
        </w:rPr>
        <w:t xml:space="preserve"> </w:t>
      </w:r>
      <w:r w:rsidR="00666D9E" w:rsidRPr="00610513">
        <w:rPr>
          <w:rFonts w:ascii="Roboto" w:eastAsia="Times New Roman" w:hAnsi="Roboto" w:cs="Arial"/>
          <w:sz w:val="24"/>
          <w:szCs w:val="24"/>
          <w:lang w:val="ro-RO" w:eastAsia="ro-MD"/>
        </w:rPr>
        <w:t xml:space="preserve">după </w:t>
      </w:r>
      <w:r w:rsidR="00F74C85" w:rsidRPr="00610513">
        <w:rPr>
          <w:rFonts w:ascii="Roboto" w:eastAsia="Times New Roman" w:hAnsi="Roboto" w:cs="Arial"/>
          <w:sz w:val="24"/>
          <w:szCs w:val="24"/>
          <w:lang w:val="ro-RO" w:eastAsia="ro-MD"/>
        </w:rPr>
        <w:t xml:space="preserve">sintagma </w:t>
      </w:r>
      <w:r w:rsidR="00666D9E" w:rsidRPr="00610513">
        <w:rPr>
          <w:rFonts w:ascii="Roboto" w:eastAsia="Times New Roman" w:hAnsi="Roboto" w:cs="Arial"/>
          <w:sz w:val="24"/>
          <w:szCs w:val="24"/>
          <w:lang w:val="ro-RO" w:eastAsia="ro-MD"/>
        </w:rPr>
        <w:t>„opțiunii de redresare” se completează cu textul „ , inclusiv, riscurile juridice, operaționale, comerciale, financiare și în materie de reputație, precum și orice risc de scădere a ratingului de credit”.</w:t>
      </w:r>
    </w:p>
    <w:p w14:paraId="56AB23FA" w14:textId="63E65355" w:rsidR="00666D9E" w:rsidRPr="00610513" w:rsidRDefault="00666D9E" w:rsidP="00A65FE7">
      <w:pPr>
        <w:pStyle w:val="ListParagraph"/>
        <w:widowControl w:val="0"/>
        <w:numPr>
          <w:ilvl w:val="2"/>
          <w:numId w:val="8"/>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 xml:space="preserve">La subpct.4) </w:t>
      </w:r>
      <w:r w:rsidR="00754C1B" w:rsidRPr="00610513">
        <w:rPr>
          <w:rFonts w:ascii="Roboto" w:eastAsia="Times New Roman" w:hAnsi="Roboto" w:cs="Arial"/>
          <w:sz w:val="24"/>
          <w:szCs w:val="24"/>
          <w:lang w:val="ro-RO" w:eastAsia="ro-MD"/>
        </w:rPr>
        <w:t xml:space="preserve">textul </w:t>
      </w:r>
      <w:r w:rsidRPr="00610513">
        <w:rPr>
          <w:rFonts w:ascii="Roboto" w:eastAsia="Times New Roman" w:hAnsi="Roboto" w:cs="Arial"/>
          <w:sz w:val="24"/>
          <w:szCs w:val="24"/>
          <w:lang w:val="ro-RO" w:eastAsia="ro-MD"/>
        </w:rPr>
        <w:t xml:space="preserve">„la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 xml:space="preserve">. 1) și 2)” se </w:t>
      </w:r>
      <w:r w:rsidR="0054770C" w:rsidRPr="00610513">
        <w:rPr>
          <w:rFonts w:ascii="Roboto" w:eastAsia="Times New Roman" w:hAnsi="Roboto" w:cs="Arial"/>
          <w:sz w:val="24"/>
          <w:szCs w:val="24"/>
          <w:lang w:val="ro-RO" w:eastAsia="ro-MD"/>
        </w:rPr>
        <w:t>substituie cu</w:t>
      </w:r>
      <w:r w:rsidR="00C35F2E" w:rsidRPr="00610513">
        <w:rPr>
          <w:rFonts w:ascii="Roboto" w:eastAsia="Times New Roman" w:hAnsi="Roboto" w:cs="Arial"/>
          <w:sz w:val="24"/>
          <w:szCs w:val="24"/>
          <w:lang w:val="ro-RO" w:eastAsia="ro-MD"/>
        </w:rPr>
        <w:t xml:space="preserve"> </w:t>
      </w:r>
      <w:r w:rsidR="0054770C" w:rsidRPr="00610513">
        <w:rPr>
          <w:rFonts w:ascii="Roboto" w:eastAsia="Times New Roman" w:hAnsi="Roboto" w:cs="Arial"/>
          <w:sz w:val="24"/>
          <w:szCs w:val="24"/>
          <w:lang w:val="ro-RO" w:eastAsia="ro-MD"/>
        </w:rPr>
        <w:t>textul</w:t>
      </w:r>
      <w:r w:rsidRPr="00610513">
        <w:rPr>
          <w:rFonts w:ascii="Roboto" w:eastAsia="Times New Roman" w:hAnsi="Roboto" w:cs="Arial"/>
          <w:sz w:val="24"/>
          <w:szCs w:val="24"/>
          <w:lang w:val="ro-RO" w:eastAsia="ro-MD"/>
        </w:rPr>
        <w:t xml:space="preserve"> „la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 2) și 3).”</w:t>
      </w:r>
    </w:p>
    <w:p w14:paraId="05C251B1" w14:textId="0482BF80" w:rsidR="00974772" w:rsidRPr="00610513" w:rsidRDefault="00666D9E"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La punctul 349</w:t>
      </w:r>
      <w:r w:rsidRPr="00610513">
        <w:rPr>
          <w:rFonts w:ascii="Roboto" w:eastAsia="Times New Roman" w:hAnsi="Roboto" w:cs="Arial"/>
          <w:sz w:val="24"/>
          <w:szCs w:val="24"/>
          <w:vertAlign w:val="superscript"/>
          <w:lang w:val="ro-RO" w:eastAsia="ro-MD"/>
        </w:rPr>
        <w:t xml:space="preserve">21 </w:t>
      </w:r>
      <w:r w:rsidRPr="00610513">
        <w:rPr>
          <w:rFonts w:ascii="Roboto" w:eastAsia="Times New Roman" w:hAnsi="Roboto" w:cs="Arial"/>
          <w:sz w:val="24"/>
          <w:szCs w:val="24"/>
          <w:lang w:val="ro-RO" w:eastAsia="ro-MD"/>
        </w:rPr>
        <w:t xml:space="preserve"> subpct.4) după cuvântul „b</w:t>
      </w:r>
      <w:r w:rsidR="00865E6F" w:rsidRPr="00610513">
        <w:rPr>
          <w:rFonts w:ascii="Roboto" w:eastAsia="Times New Roman" w:hAnsi="Roboto" w:cs="Arial"/>
          <w:sz w:val="24"/>
          <w:szCs w:val="24"/>
          <w:lang w:val="ro-RO" w:eastAsia="ro-MD"/>
        </w:rPr>
        <w:t>ă</w:t>
      </w:r>
      <w:r w:rsidRPr="00610513">
        <w:rPr>
          <w:rFonts w:ascii="Roboto" w:eastAsia="Times New Roman" w:hAnsi="Roboto" w:cs="Arial"/>
          <w:sz w:val="24"/>
          <w:szCs w:val="24"/>
          <w:lang w:val="ro-RO" w:eastAsia="ro-MD"/>
        </w:rPr>
        <w:t xml:space="preserve">ncii” se completează cu </w:t>
      </w:r>
      <w:r w:rsidR="00754C1B" w:rsidRPr="00610513">
        <w:rPr>
          <w:rFonts w:ascii="Roboto" w:eastAsia="Times New Roman" w:hAnsi="Roboto" w:cs="Arial"/>
          <w:sz w:val="24"/>
          <w:szCs w:val="24"/>
          <w:lang w:val="ro-RO" w:eastAsia="ro-MD"/>
        </w:rPr>
        <w:lastRenderedPageBreak/>
        <w:t xml:space="preserve">cuvintele </w:t>
      </w:r>
      <w:r w:rsidRPr="00610513">
        <w:rPr>
          <w:rFonts w:ascii="Roboto" w:eastAsia="Times New Roman" w:hAnsi="Roboto" w:cs="Arial"/>
          <w:sz w:val="24"/>
          <w:szCs w:val="24"/>
          <w:lang w:val="ro-RO" w:eastAsia="ro-MD"/>
        </w:rPr>
        <w:t>„vizate de planul de redresare”.</w:t>
      </w:r>
    </w:p>
    <w:p w14:paraId="25BC5697" w14:textId="26F94487" w:rsidR="00666D9E" w:rsidRPr="00610513" w:rsidRDefault="00666D9E"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La punctul 349</w:t>
      </w:r>
      <w:r w:rsidRPr="00610513">
        <w:rPr>
          <w:rFonts w:ascii="Roboto" w:eastAsia="Times New Roman" w:hAnsi="Roboto" w:cs="Arial"/>
          <w:sz w:val="24"/>
          <w:szCs w:val="24"/>
          <w:vertAlign w:val="superscript"/>
          <w:lang w:val="ro-RO" w:eastAsia="ro-MD"/>
        </w:rPr>
        <w:t xml:space="preserve">22 </w:t>
      </w:r>
      <w:r w:rsidRPr="00610513">
        <w:rPr>
          <w:rFonts w:ascii="Roboto" w:eastAsia="Times New Roman" w:hAnsi="Roboto" w:cs="Arial"/>
          <w:sz w:val="24"/>
          <w:szCs w:val="24"/>
          <w:lang w:val="ro-RO" w:eastAsia="ro-MD"/>
        </w:rPr>
        <w:t xml:space="preserve">după </w:t>
      </w:r>
      <w:r w:rsidR="005E42CD"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„fiecare scenariu,” se completează cu textul „impactul potențial al opțiunii de redresare, fezabilitatea acesteia, inclusiv posibilele obstacole din calea punerii sale în aplicare,”.</w:t>
      </w:r>
    </w:p>
    <w:p w14:paraId="020186DB" w14:textId="2A4ED703" w:rsidR="00666D9E" w:rsidRPr="00610513" w:rsidRDefault="005E42CD"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666D9E" w:rsidRPr="00610513">
        <w:rPr>
          <w:rFonts w:ascii="Roboto" w:eastAsia="Times New Roman" w:hAnsi="Roboto" w:cs="Arial"/>
          <w:sz w:val="24"/>
          <w:szCs w:val="24"/>
          <w:lang w:val="ro-RO" w:eastAsia="ro-MD"/>
        </w:rPr>
        <w:t>unctul 349</w:t>
      </w:r>
      <w:r w:rsidR="00666D9E" w:rsidRPr="00610513">
        <w:rPr>
          <w:rFonts w:ascii="Roboto" w:eastAsia="Times New Roman" w:hAnsi="Roboto" w:cs="Arial"/>
          <w:sz w:val="24"/>
          <w:szCs w:val="24"/>
          <w:vertAlign w:val="superscript"/>
          <w:lang w:val="ro-RO" w:eastAsia="ro-MD"/>
        </w:rPr>
        <w:t xml:space="preserve">23 </w:t>
      </w:r>
      <w:r w:rsidR="00666D9E" w:rsidRPr="00610513">
        <w:rPr>
          <w:rFonts w:ascii="Roboto" w:eastAsia="Times New Roman" w:hAnsi="Roboto" w:cs="Arial"/>
          <w:sz w:val="24"/>
          <w:szCs w:val="24"/>
          <w:lang w:val="ro-RO" w:eastAsia="ro-MD"/>
        </w:rPr>
        <w:t xml:space="preserve">după </w:t>
      </w:r>
      <w:r w:rsidRPr="00610513">
        <w:rPr>
          <w:rFonts w:ascii="Roboto" w:eastAsia="Times New Roman" w:hAnsi="Roboto" w:cs="Arial"/>
          <w:sz w:val="24"/>
          <w:szCs w:val="24"/>
          <w:lang w:val="ro-RO" w:eastAsia="ro-MD"/>
        </w:rPr>
        <w:t xml:space="preserve">cuvintele </w:t>
      </w:r>
      <w:r w:rsidR="00666D9E" w:rsidRPr="00610513">
        <w:rPr>
          <w:rFonts w:ascii="Roboto" w:eastAsia="Times New Roman" w:hAnsi="Roboto" w:cs="Arial"/>
          <w:sz w:val="24"/>
          <w:szCs w:val="24"/>
          <w:lang w:val="ro-RO" w:eastAsia="ro-MD"/>
        </w:rPr>
        <w:t xml:space="preserve">„capacitatea generală de redresare a băncii” se completează cu </w:t>
      </w:r>
      <w:r w:rsidR="00F74C85" w:rsidRPr="00610513">
        <w:rPr>
          <w:rFonts w:ascii="Roboto" w:eastAsia="Times New Roman" w:hAnsi="Roboto" w:cs="Arial"/>
          <w:sz w:val="24"/>
          <w:szCs w:val="24"/>
          <w:lang w:val="ro-RO" w:eastAsia="ro-MD"/>
        </w:rPr>
        <w:t xml:space="preserve">sintagma </w:t>
      </w:r>
      <w:r w:rsidR="00666D9E" w:rsidRPr="00610513">
        <w:rPr>
          <w:rFonts w:ascii="Roboto" w:eastAsia="Times New Roman" w:hAnsi="Roboto" w:cs="Arial"/>
          <w:sz w:val="24"/>
          <w:szCs w:val="24"/>
          <w:lang w:val="ro-RO" w:eastAsia="ro-MD"/>
        </w:rPr>
        <w:t xml:space="preserve">„vizate de planul de redresare”, iar după </w:t>
      </w:r>
      <w:r w:rsidRPr="00610513">
        <w:rPr>
          <w:rFonts w:ascii="Roboto" w:eastAsia="Times New Roman" w:hAnsi="Roboto" w:cs="Arial"/>
          <w:sz w:val="24"/>
          <w:szCs w:val="24"/>
          <w:lang w:val="ro-RO" w:eastAsia="ro-MD"/>
        </w:rPr>
        <w:t xml:space="preserve">cuvintele </w:t>
      </w:r>
      <w:r w:rsidR="00666D9E" w:rsidRPr="00610513">
        <w:rPr>
          <w:rFonts w:ascii="Roboto" w:eastAsia="Times New Roman" w:hAnsi="Roboto" w:cs="Arial"/>
          <w:sz w:val="24"/>
          <w:szCs w:val="24"/>
          <w:lang w:val="ro-RO" w:eastAsia="ro-MD"/>
        </w:rPr>
        <w:t>„permit băncii” se completează cu cuvântul „respective”.</w:t>
      </w:r>
    </w:p>
    <w:p w14:paraId="14462845" w14:textId="3495CD57" w:rsidR="00666D9E" w:rsidRPr="00610513" w:rsidRDefault="005E42CD"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w:t>
      </w:r>
      <w:r w:rsidR="00254545" w:rsidRPr="00610513">
        <w:rPr>
          <w:rFonts w:ascii="Roboto" w:eastAsia="Times New Roman" w:hAnsi="Roboto" w:cs="Arial"/>
          <w:sz w:val="24"/>
          <w:szCs w:val="24"/>
          <w:lang w:val="ro-RO" w:eastAsia="ro-MD"/>
        </w:rPr>
        <w:t>unctul 349</w:t>
      </w:r>
      <w:r w:rsidR="00254545" w:rsidRPr="00610513">
        <w:rPr>
          <w:rFonts w:ascii="Roboto" w:eastAsia="Times New Roman" w:hAnsi="Roboto" w:cs="Arial"/>
          <w:sz w:val="24"/>
          <w:szCs w:val="24"/>
          <w:vertAlign w:val="superscript"/>
          <w:lang w:val="ro-RO" w:eastAsia="ro-MD"/>
        </w:rPr>
        <w:t xml:space="preserve">27 </w:t>
      </w:r>
      <w:r w:rsidR="00254545" w:rsidRPr="00610513">
        <w:rPr>
          <w:rFonts w:ascii="Roboto" w:eastAsia="Times New Roman" w:hAnsi="Roboto" w:cs="Arial"/>
          <w:sz w:val="24"/>
          <w:szCs w:val="24"/>
          <w:lang w:val="ro-RO" w:eastAsia="ro-MD"/>
        </w:rPr>
        <w:t xml:space="preserve">după </w:t>
      </w:r>
      <w:r w:rsidRPr="00610513">
        <w:rPr>
          <w:rFonts w:ascii="Roboto" w:eastAsia="Times New Roman" w:hAnsi="Roboto" w:cs="Arial"/>
          <w:sz w:val="24"/>
          <w:szCs w:val="24"/>
          <w:lang w:val="ro-RO" w:eastAsia="ro-MD"/>
        </w:rPr>
        <w:t xml:space="preserve">cuvintele </w:t>
      </w:r>
      <w:r w:rsidR="00254545" w:rsidRPr="00610513">
        <w:rPr>
          <w:rFonts w:ascii="Roboto" w:eastAsia="Times New Roman" w:hAnsi="Roboto" w:cs="Arial"/>
          <w:sz w:val="24"/>
          <w:szCs w:val="24"/>
          <w:lang w:val="ro-RO" w:eastAsia="ro-MD"/>
        </w:rPr>
        <w:t xml:space="preserve">„pe care banca” se completează cu </w:t>
      </w:r>
      <w:r w:rsidRPr="00610513">
        <w:rPr>
          <w:rFonts w:ascii="Roboto" w:eastAsia="Times New Roman" w:hAnsi="Roboto" w:cs="Arial"/>
          <w:sz w:val="24"/>
          <w:szCs w:val="24"/>
          <w:lang w:val="ro-RO" w:eastAsia="ro-MD"/>
        </w:rPr>
        <w:t xml:space="preserve">cuvintele </w:t>
      </w:r>
      <w:r w:rsidR="00254545" w:rsidRPr="00610513">
        <w:rPr>
          <w:rFonts w:ascii="Roboto" w:eastAsia="Times New Roman" w:hAnsi="Roboto" w:cs="Arial"/>
          <w:sz w:val="24"/>
          <w:szCs w:val="24"/>
          <w:lang w:val="ro-RO" w:eastAsia="ro-MD"/>
        </w:rPr>
        <w:t>„vizată de acesta”.</w:t>
      </w:r>
    </w:p>
    <w:p w14:paraId="35BBEFAA" w14:textId="4A66FE05" w:rsidR="00254545" w:rsidRPr="00610513" w:rsidRDefault="00254545"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78 </w:t>
      </w:r>
      <w:r w:rsidRPr="00610513">
        <w:rPr>
          <w:rFonts w:ascii="Roboto" w:eastAsia="Times New Roman" w:hAnsi="Roboto" w:cs="Arial"/>
          <w:sz w:val="24"/>
          <w:szCs w:val="24"/>
          <w:lang w:val="ro-RO" w:eastAsia="ro-MD"/>
        </w:rPr>
        <w:t xml:space="preserve">se modifică după cum urmează: </w:t>
      </w:r>
    </w:p>
    <w:p w14:paraId="6508C7EB" w14:textId="36545250" w:rsidR="00254545" w:rsidRPr="00610513" w:rsidRDefault="00186C58"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 xml:space="preserve">1.25.1 </w:t>
      </w:r>
      <w:r w:rsidR="00254545" w:rsidRPr="00610513">
        <w:rPr>
          <w:rFonts w:ascii="Roboto" w:eastAsia="Times New Roman" w:hAnsi="Roboto" w:cs="Arial"/>
          <w:sz w:val="24"/>
          <w:szCs w:val="24"/>
          <w:lang w:val="ro-RO" w:eastAsia="ro-MD"/>
        </w:rPr>
        <w:t xml:space="preserve">după </w:t>
      </w:r>
      <w:r w:rsidR="00F74C85" w:rsidRPr="00610513">
        <w:rPr>
          <w:rFonts w:ascii="Roboto" w:eastAsia="Times New Roman" w:hAnsi="Roboto" w:cs="Arial"/>
          <w:sz w:val="24"/>
          <w:szCs w:val="24"/>
          <w:lang w:val="ro-RO" w:eastAsia="ro-MD"/>
        </w:rPr>
        <w:t xml:space="preserve">sintagma </w:t>
      </w:r>
      <w:r w:rsidR="00254545" w:rsidRPr="00610513">
        <w:rPr>
          <w:rFonts w:ascii="Roboto" w:eastAsia="Times New Roman" w:hAnsi="Roboto" w:cs="Arial"/>
          <w:sz w:val="24"/>
          <w:szCs w:val="24"/>
          <w:lang w:val="ro-RO" w:eastAsia="ro-MD"/>
        </w:rPr>
        <w:t>„</w:t>
      </w:r>
      <w:r w:rsidR="00254545" w:rsidRPr="00610513">
        <w:rPr>
          <w:rFonts w:ascii="Roboto" w:eastAsia="Times New Roman" w:hAnsi="Roboto" w:cs="Arial"/>
          <w:sz w:val="24"/>
          <w:szCs w:val="24"/>
          <w:lang w:eastAsia="ro-MD"/>
        </w:rPr>
        <w:t>Banca Națională a Moldovei</w:t>
      </w:r>
      <w:r w:rsidR="00254545" w:rsidRPr="00610513">
        <w:rPr>
          <w:rFonts w:ascii="Roboto" w:eastAsia="Times New Roman" w:hAnsi="Roboto" w:cs="Arial"/>
          <w:sz w:val="24"/>
          <w:szCs w:val="24"/>
          <w:lang w:val="ro-RO" w:eastAsia="ro-MD"/>
        </w:rPr>
        <w:t xml:space="preserve">” se completează cu </w:t>
      </w:r>
      <w:r w:rsidR="005E42CD" w:rsidRPr="00610513">
        <w:rPr>
          <w:rFonts w:ascii="Roboto" w:eastAsia="Times New Roman" w:hAnsi="Roboto" w:cs="Arial"/>
          <w:sz w:val="24"/>
          <w:szCs w:val="24"/>
          <w:lang w:val="ro-RO" w:eastAsia="ro-MD"/>
        </w:rPr>
        <w:t xml:space="preserve">textul </w:t>
      </w:r>
      <w:r w:rsidR="00254545" w:rsidRPr="00610513">
        <w:rPr>
          <w:rFonts w:ascii="Roboto" w:eastAsia="Times New Roman" w:hAnsi="Roboto" w:cs="Arial"/>
          <w:sz w:val="24"/>
          <w:szCs w:val="24"/>
          <w:lang w:val="ro-RO" w:eastAsia="ro-MD"/>
        </w:rPr>
        <w:t>„</w:t>
      </w:r>
      <w:r w:rsidR="005E42CD" w:rsidRPr="00610513">
        <w:rPr>
          <w:rFonts w:ascii="Roboto" w:eastAsia="Times New Roman" w:hAnsi="Roboto" w:cs="Arial"/>
          <w:sz w:val="24"/>
          <w:szCs w:val="24"/>
          <w:lang w:val="ro-RO" w:eastAsia="ro-MD"/>
        </w:rPr>
        <w:t xml:space="preserve"> </w:t>
      </w:r>
      <w:r w:rsidR="00254545" w:rsidRPr="00610513">
        <w:rPr>
          <w:rFonts w:ascii="Roboto" w:eastAsia="Times New Roman" w:hAnsi="Roboto" w:cs="Arial"/>
          <w:sz w:val="24"/>
          <w:szCs w:val="24"/>
          <w:lang w:eastAsia="ro-MD"/>
        </w:rPr>
        <w:t>, în calitate de autoritate competentă,</w:t>
      </w:r>
      <w:r w:rsidR="00414C33" w:rsidRPr="00A65FE7">
        <w:rPr>
          <w:rFonts w:ascii="Roboto" w:hAnsi="Roboto"/>
          <w:sz w:val="24"/>
          <w:szCs w:val="24"/>
        </w:rPr>
        <w:t xml:space="preserve"> </w:t>
      </w:r>
      <w:r w:rsidR="00414C33" w:rsidRPr="00610513">
        <w:rPr>
          <w:rFonts w:ascii="Roboto" w:eastAsia="Times New Roman" w:hAnsi="Roboto" w:cs="Arial"/>
          <w:sz w:val="24"/>
          <w:szCs w:val="24"/>
          <w:lang w:eastAsia="ro-MD"/>
        </w:rPr>
        <w:t>sau, după caz, supraveghetor consolidant,</w:t>
      </w:r>
      <w:r w:rsidR="00254545" w:rsidRPr="00610513">
        <w:rPr>
          <w:rFonts w:ascii="Roboto" w:eastAsia="Times New Roman" w:hAnsi="Roboto" w:cs="Arial"/>
          <w:sz w:val="24"/>
          <w:szCs w:val="24"/>
          <w:lang w:val="ro-RO" w:eastAsia="ro-MD"/>
        </w:rPr>
        <w:t xml:space="preserve">”, iar după </w:t>
      </w:r>
      <w:r w:rsidR="005E42CD" w:rsidRPr="00610513">
        <w:rPr>
          <w:rFonts w:ascii="Roboto" w:eastAsia="Times New Roman" w:hAnsi="Roboto" w:cs="Arial"/>
          <w:sz w:val="24"/>
          <w:szCs w:val="24"/>
          <w:lang w:val="ro-RO" w:eastAsia="ro-MD"/>
        </w:rPr>
        <w:t xml:space="preserve">cuvintele </w:t>
      </w:r>
      <w:r w:rsidR="00254545" w:rsidRPr="00610513">
        <w:rPr>
          <w:rFonts w:ascii="Roboto" w:eastAsia="Times New Roman" w:hAnsi="Roboto" w:cs="Arial"/>
          <w:sz w:val="24"/>
          <w:szCs w:val="24"/>
          <w:lang w:val="ro-RO" w:eastAsia="ro-MD"/>
        </w:rPr>
        <w:t xml:space="preserve"> „</w:t>
      </w:r>
      <w:r w:rsidR="00254545" w:rsidRPr="00610513">
        <w:rPr>
          <w:rFonts w:ascii="Roboto" w:eastAsia="Times New Roman" w:hAnsi="Roboto" w:cs="Arial"/>
          <w:sz w:val="24"/>
          <w:szCs w:val="24"/>
          <w:lang w:eastAsia="ro-MD"/>
        </w:rPr>
        <w:t>cerințele stabilite în</w:t>
      </w:r>
      <w:r w:rsidR="00254545" w:rsidRPr="00610513">
        <w:rPr>
          <w:rFonts w:ascii="Roboto" w:eastAsia="Times New Roman" w:hAnsi="Roboto" w:cs="Arial"/>
          <w:sz w:val="24"/>
          <w:szCs w:val="24"/>
          <w:lang w:val="ro-RO" w:eastAsia="ro-MD"/>
        </w:rPr>
        <w:t>” se completează cu textul „</w:t>
      </w:r>
      <w:r w:rsidR="00254545" w:rsidRPr="00610513">
        <w:rPr>
          <w:rFonts w:ascii="Roboto" w:eastAsia="Times New Roman" w:hAnsi="Roboto" w:cs="Arial"/>
          <w:sz w:val="24"/>
          <w:szCs w:val="24"/>
          <w:lang w:eastAsia="ro-MD"/>
        </w:rPr>
        <w:t xml:space="preserve">Secțiunea 2 sau, respectiv, Secțiunea </w:t>
      </w:r>
      <w:r w:rsidR="00254545" w:rsidRPr="00610513">
        <w:rPr>
          <w:rFonts w:ascii="Roboto" w:eastAsia="Times New Roman" w:hAnsi="Roboto" w:cs="Arial"/>
          <w:bCs/>
          <w:sz w:val="24"/>
          <w:szCs w:val="24"/>
          <w:lang w:eastAsia="ro-MD"/>
        </w:rPr>
        <w:t>2</w:t>
      </w:r>
      <w:r w:rsidR="00254545" w:rsidRPr="00610513">
        <w:rPr>
          <w:rFonts w:ascii="Roboto" w:eastAsia="Times New Roman" w:hAnsi="Roboto" w:cs="Arial"/>
          <w:bCs/>
          <w:sz w:val="24"/>
          <w:szCs w:val="24"/>
          <w:vertAlign w:val="superscript"/>
          <w:lang w:eastAsia="ro-MD"/>
        </w:rPr>
        <w:t xml:space="preserve">1 </w:t>
      </w:r>
      <w:r w:rsidR="00254545" w:rsidRPr="00610513">
        <w:rPr>
          <w:rFonts w:ascii="Roboto" w:eastAsia="Times New Roman" w:hAnsi="Roboto" w:cs="Arial"/>
          <w:sz w:val="24"/>
          <w:szCs w:val="24"/>
          <w:lang w:eastAsia="ro-MD"/>
        </w:rPr>
        <w:t>din</w:t>
      </w:r>
      <w:r w:rsidR="00254545" w:rsidRPr="00610513">
        <w:rPr>
          <w:rFonts w:ascii="Roboto" w:eastAsia="Times New Roman" w:hAnsi="Roboto" w:cs="Arial"/>
          <w:sz w:val="24"/>
          <w:szCs w:val="24"/>
          <w:lang w:val="ro-RO" w:eastAsia="ro-MD"/>
        </w:rPr>
        <w:t>”.</w:t>
      </w:r>
    </w:p>
    <w:p w14:paraId="6C88C6AC" w14:textId="36A11328" w:rsidR="00254545" w:rsidRPr="00610513" w:rsidRDefault="00254545"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 xml:space="preserve"> 25</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r w:rsidR="005E42CD"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ubpct.2)</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importantă</w:t>
      </w:r>
      <w:r w:rsidRPr="00610513">
        <w:rPr>
          <w:rFonts w:ascii="Roboto" w:eastAsia="Times New Roman" w:hAnsi="Roboto" w:cs="Arial"/>
          <w:sz w:val="24"/>
          <w:szCs w:val="24"/>
          <w:lang w:val="ro-RO" w:eastAsia="ro-MD"/>
        </w:rPr>
        <w:t xml:space="preserve">” se completează cu </w:t>
      </w:r>
      <w:r w:rsidR="005E42CD"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„a băncii”.</w:t>
      </w:r>
    </w:p>
    <w:p w14:paraId="2592EB92" w14:textId="36CDB05A" w:rsidR="00254545" w:rsidRPr="00610513" w:rsidRDefault="00254545"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 xml:space="preserve"> 25</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r w:rsidR="005E42CD"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ubpct.3)</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banca</w:t>
      </w:r>
      <w:r w:rsidRPr="00610513">
        <w:rPr>
          <w:rFonts w:ascii="Roboto" w:eastAsia="Times New Roman" w:hAnsi="Roboto" w:cs="Arial"/>
          <w:sz w:val="24"/>
          <w:szCs w:val="24"/>
          <w:lang w:val="ro-RO" w:eastAsia="ro-MD"/>
        </w:rPr>
        <w:t xml:space="preserve">” se completează cu </w:t>
      </w:r>
      <w:r w:rsidR="005E42CD"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„vizată de plan”.</w:t>
      </w:r>
    </w:p>
    <w:p w14:paraId="04CEA639" w14:textId="0E30AF98" w:rsidR="00254545" w:rsidRPr="00610513" w:rsidRDefault="00254545"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 xml:space="preserve"> 25</w:t>
      </w:r>
      <w:r w:rsidRPr="00610513">
        <w:rPr>
          <w:rFonts w:ascii="Roboto" w:eastAsia="Times New Roman" w:hAnsi="Roboto" w:cs="Arial"/>
          <w:b/>
          <w:bCs/>
          <w:sz w:val="24"/>
          <w:szCs w:val="24"/>
          <w:lang w:val="ro-RO" w:eastAsia="ro-MD"/>
        </w:rPr>
        <w:t>.4</w:t>
      </w:r>
      <w:r w:rsidRPr="00610513">
        <w:rPr>
          <w:rFonts w:ascii="Roboto" w:eastAsia="Times New Roman" w:hAnsi="Roboto" w:cs="Arial"/>
          <w:sz w:val="24"/>
          <w:szCs w:val="24"/>
          <w:lang w:val="ro-RO" w:eastAsia="ro-MD"/>
        </w:rPr>
        <w:t xml:space="preserve"> </w:t>
      </w:r>
      <w:r w:rsidR="005E42CD"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ubpct.4)</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 xml:space="preserve">băncii„ </w:t>
      </w:r>
      <w:r w:rsidRPr="00610513">
        <w:rPr>
          <w:rFonts w:ascii="Roboto" w:eastAsia="Times New Roman" w:hAnsi="Roboto" w:cs="Arial"/>
          <w:sz w:val="24"/>
          <w:szCs w:val="24"/>
          <w:lang w:val="ro-RO" w:eastAsia="ro-MD"/>
        </w:rPr>
        <w:t xml:space="preserve">se completează cu </w:t>
      </w:r>
      <w:r w:rsidR="005E42CD"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„vizată de plan”.</w:t>
      </w:r>
    </w:p>
    <w:p w14:paraId="4F6AC333" w14:textId="5EC1D75C" w:rsidR="00254545" w:rsidRPr="00610513" w:rsidRDefault="00254545" w:rsidP="00A65FE7">
      <w:pPr>
        <w:spacing w:after="0" w:line="240" w:lineRule="auto"/>
        <w:ind w:firstLine="426"/>
        <w:jc w:val="both"/>
        <w:rPr>
          <w:rFonts w:ascii="Roboto" w:eastAsia="Times New Roman" w:hAnsi="Roboto" w:cs="Arial"/>
          <w:sz w:val="24"/>
          <w:szCs w:val="24"/>
          <w:lang w:eastAsia="ro-MD"/>
        </w:rPr>
      </w:pPr>
      <w:r w:rsidRPr="00610513">
        <w:rPr>
          <w:rFonts w:ascii="Roboto" w:eastAsia="Times New Roman" w:hAnsi="Roboto" w:cs="Arial"/>
          <w:b/>
          <w:bCs/>
          <w:sz w:val="24"/>
          <w:szCs w:val="24"/>
          <w:lang w:val="ro-RO" w:eastAsia="ro-MD"/>
        </w:rPr>
        <w:t>1.</w:t>
      </w:r>
      <w:r w:rsidR="00A65FE7">
        <w:rPr>
          <w:rFonts w:ascii="Roboto" w:eastAsia="Times New Roman" w:hAnsi="Roboto" w:cs="Arial"/>
          <w:b/>
          <w:bCs/>
          <w:sz w:val="24"/>
          <w:szCs w:val="24"/>
          <w:lang w:val="ro-RO" w:eastAsia="ro-MD"/>
        </w:rPr>
        <w:t xml:space="preserve"> </w:t>
      </w:r>
      <w:r w:rsidR="00186C58" w:rsidRPr="00610513">
        <w:rPr>
          <w:rFonts w:ascii="Roboto" w:eastAsia="Times New Roman" w:hAnsi="Roboto" w:cs="Arial"/>
          <w:b/>
          <w:bCs/>
          <w:sz w:val="24"/>
          <w:szCs w:val="24"/>
          <w:lang w:val="ro-RO" w:eastAsia="ro-MD"/>
        </w:rPr>
        <w:t>25</w:t>
      </w:r>
      <w:r w:rsidRPr="00610513">
        <w:rPr>
          <w:rFonts w:ascii="Roboto" w:eastAsia="Times New Roman" w:hAnsi="Roboto" w:cs="Arial"/>
          <w:b/>
          <w:bCs/>
          <w:sz w:val="24"/>
          <w:szCs w:val="24"/>
          <w:lang w:val="ro-RO" w:eastAsia="ro-MD"/>
        </w:rPr>
        <w:t>.5</w:t>
      </w:r>
      <w:r w:rsidRPr="00610513">
        <w:rPr>
          <w:rFonts w:ascii="Roboto" w:eastAsia="Times New Roman" w:hAnsi="Roboto" w:cs="Arial"/>
          <w:sz w:val="24"/>
          <w:szCs w:val="24"/>
          <w:lang w:val="ro-RO" w:eastAsia="ro-MD"/>
        </w:rPr>
        <w:t xml:space="preserve"> Subpct.6) va avea următorul cuprins</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„dacă informațiile menționate la </w:t>
      </w:r>
      <w:proofErr w:type="spellStart"/>
      <w:r w:rsidRPr="00610513">
        <w:rPr>
          <w:rFonts w:ascii="Roboto" w:eastAsia="Times New Roman" w:hAnsi="Roboto" w:cs="Arial"/>
          <w:sz w:val="24"/>
          <w:szCs w:val="24"/>
          <w:lang w:val="ro-RO" w:eastAsia="ro-MD"/>
        </w:rPr>
        <w:t>subpct</w:t>
      </w:r>
      <w:proofErr w:type="spellEnd"/>
      <w:r w:rsidRPr="00610513">
        <w:rPr>
          <w:rFonts w:ascii="Roboto" w:eastAsia="Times New Roman" w:hAnsi="Roboto" w:cs="Arial"/>
          <w:sz w:val="24"/>
          <w:szCs w:val="24"/>
          <w:lang w:val="ro-RO" w:eastAsia="ro-MD"/>
        </w:rPr>
        <w:t>. 1-5 sunt furnizate în ceea ce privește grupul în ansamblu</w:t>
      </w:r>
      <w:r w:rsidRPr="00610513">
        <w:rPr>
          <w:rFonts w:ascii="Roboto" w:eastAsia="Times New Roman" w:hAnsi="Roboto" w:cs="Arial"/>
          <w:sz w:val="24"/>
          <w:szCs w:val="24"/>
          <w:lang w:eastAsia="ro-MD"/>
        </w:rPr>
        <w:t xml:space="preserve"> și dacă planul de redresare include, după caz, mecanisme privind un sprijin financiar </w:t>
      </w:r>
      <w:proofErr w:type="spellStart"/>
      <w:r w:rsidRPr="00610513">
        <w:rPr>
          <w:rFonts w:ascii="Roboto" w:eastAsia="Times New Roman" w:hAnsi="Roboto" w:cs="Arial"/>
          <w:sz w:val="24"/>
          <w:szCs w:val="24"/>
          <w:lang w:eastAsia="ro-MD"/>
        </w:rPr>
        <w:t>intragrup</w:t>
      </w:r>
      <w:proofErr w:type="spellEnd"/>
      <w:r w:rsidRPr="00610513">
        <w:rPr>
          <w:rFonts w:ascii="Roboto" w:eastAsia="Times New Roman" w:hAnsi="Roboto" w:cs="Arial"/>
          <w:sz w:val="24"/>
          <w:szCs w:val="24"/>
          <w:lang w:eastAsia="ro-MD"/>
        </w:rPr>
        <w:t xml:space="preserve">, </w:t>
      </w:r>
      <w:r w:rsidRPr="00610513">
        <w:rPr>
          <w:rFonts w:ascii="Roboto" w:eastAsia="Times New Roman" w:hAnsi="Roboto" w:cs="Arial"/>
          <w:sz w:val="24"/>
          <w:szCs w:val="24"/>
          <w:lang w:val="ro-RO" w:eastAsia="ro-MD"/>
        </w:rPr>
        <w:t xml:space="preserve">adoptat în conformitate cu un acord privind sprijinul financiar </w:t>
      </w:r>
      <w:proofErr w:type="spellStart"/>
      <w:r w:rsidRPr="00610513">
        <w:rPr>
          <w:rFonts w:ascii="Roboto" w:eastAsia="Times New Roman" w:hAnsi="Roboto" w:cs="Arial"/>
          <w:sz w:val="24"/>
          <w:szCs w:val="24"/>
          <w:lang w:val="ro-RO" w:eastAsia="ro-MD"/>
        </w:rPr>
        <w:t>intragrup</w:t>
      </w:r>
      <w:proofErr w:type="spellEnd"/>
      <w:r w:rsidRPr="00610513">
        <w:rPr>
          <w:rFonts w:ascii="Roboto" w:eastAsia="Times New Roman" w:hAnsi="Roboto" w:cs="Arial"/>
          <w:sz w:val="24"/>
          <w:szCs w:val="24"/>
          <w:lang w:val="ro-RO" w:eastAsia="ro-MD"/>
        </w:rPr>
        <w:t xml:space="preserve"> încheiat în temeiul dispozițiilor Capitolului III din Legea nr. 232/2016</w:t>
      </w:r>
      <w:r w:rsidRPr="00610513">
        <w:rPr>
          <w:rFonts w:ascii="Roboto" w:eastAsia="Times New Roman" w:hAnsi="Roboto" w:cs="Arial"/>
          <w:sz w:val="24"/>
          <w:szCs w:val="24"/>
          <w:lang w:eastAsia="ro-MD"/>
        </w:rPr>
        <w:t>;”.</w:t>
      </w:r>
    </w:p>
    <w:p w14:paraId="551A6AAC" w14:textId="23E3C7B2" w:rsidR="00254545" w:rsidRPr="00610513" w:rsidRDefault="00254545" w:rsidP="00A65FE7">
      <w:pPr>
        <w:spacing w:after="0" w:line="240" w:lineRule="auto"/>
        <w:ind w:firstLine="426"/>
        <w:jc w:val="both"/>
        <w:rPr>
          <w:rFonts w:ascii="Roboto" w:eastAsia="Times New Roman" w:hAnsi="Roboto" w:cs="Arial"/>
          <w:sz w:val="24"/>
          <w:szCs w:val="24"/>
          <w:lang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 xml:space="preserve"> 25</w:t>
      </w:r>
      <w:r w:rsidRPr="00610513">
        <w:rPr>
          <w:rFonts w:ascii="Roboto" w:eastAsia="Times New Roman" w:hAnsi="Roboto" w:cs="Arial"/>
          <w:b/>
          <w:bCs/>
          <w:sz w:val="24"/>
          <w:szCs w:val="24"/>
          <w:lang w:val="ro-RO" w:eastAsia="ro-MD"/>
        </w:rPr>
        <w:t>.</w:t>
      </w:r>
      <w:r w:rsidR="005C1169" w:rsidRPr="00610513">
        <w:rPr>
          <w:rFonts w:ascii="Roboto" w:eastAsia="Times New Roman" w:hAnsi="Roboto" w:cs="Arial"/>
          <w:b/>
          <w:bCs/>
          <w:sz w:val="24"/>
          <w:szCs w:val="24"/>
          <w:lang w:val="ro-RO" w:eastAsia="ro-MD"/>
        </w:rPr>
        <w:t>6</w:t>
      </w:r>
      <w:r w:rsidRPr="00610513">
        <w:rPr>
          <w:rFonts w:ascii="Roboto" w:eastAsia="Times New Roman" w:hAnsi="Roboto" w:cs="Arial"/>
          <w:sz w:val="24"/>
          <w:szCs w:val="24"/>
          <w:lang w:val="ro-RO" w:eastAsia="ro-MD"/>
        </w:rPr>
        <w:t xml:space="preserve"> Subpct.7) va avea următorul cuprins</w:t>
      </w:r>
      <w:r w:rsidR="005E42CD"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w:t>
      </w:r>
      <w:r w:rsidRPr="00610513">
        <w:rPr>
          <w:rFonts w:ascii="Roboto" w:eastAsia="Times New Roman" w:hAnsi="Roboto" w:cs="Arial"/>
          <w:sz w:val="24"/>
          <w:szCs w:val="24"/>
          <w:lang w:eastAsia="ro-MD"/>
        </w:rPr>
        <w:t xml:space="preserve">„dacă planul de redresare identifică, pentru fiecare dintre scenariile de criză financiară și macroeconomică reflectate în plan, </w:t>
      </w:r>
      <w:r w:rsidRPr="00610513">
        <w:rPr>
          <w:rFonts w:ascii="Roboto" w:eastAsia="Times New Roman" w:hAnsi="Roboto" w:cs="Arial"/>
          <w:sz w:val="24"/>
          <w:szCs w:val="24"/>
          <w:lang w:val="ro-RO" w:eastAsia="ro-MD"/>
        </w:rPr>
        <w:t xml:space="preserve">în conformitate cu </w:t>
      </w:r>
      <w:r w:rsidRPr="00610513">
        <w:rPr>
          <w:rFonts w:ascii="Roboto" w:eastAsia="Times New Roman" w:hAnsi="Roboto" w:cs="Arial"/>
          <w:bCs/>
          <w:sz w:val="24"/>
          <w:szCs w:val="24"/>
          <w:lang w:eastAsia="ro-MD"/>
        </w:rPr>
        <w:t>art.22</w:t>
      </w:r>
      <w:r w:rsidRPr="00610513">
        <w:rPr>
          <w:rFonts w:ascii="Roboto" w:eastAsia="Times New Roman" w:hAnsi="Roboto" w:cs="Arial"/>
          <w:bCs/>
          <w:sz w:val="24"/>
          <w:szCs w:val="24"/>
          <w:vertAlign w:val="superscript"/>
          <w:lang w:eastAsia="ro-MD"/>
        </w:rPr>
        <w:t xml:space="preserve">8 </w:t>
      </w:r>
      <w:r w:rsidRPr="00610513">
        <w:rPr>
          <w:rFonts w:ascii="Roboto" w:eastAsia="Times New Roman" w:hAnsi="Roboto" w:cs="Arial"/>
          <w:bCs/>
          <w:sz w:val="24"/>
          <w:szCs w:val="24"/>
          <w:lang w:eastAsia="ro-MD"/>
        </w:rPr>
        <w:t>din Legea nr.232/2016, dacă există obstacole</w:t>
      </w:r>
      <w:r w:rsidRPr="00610513">
        <w:rPr>
          <w:rFonts w:ascii="Roboto" w:eastAsia="Times New Roman" w:hAnsi="Roboto" w:cs="Arial"/>
          <w:sz w:val="24"/>
          <w:szCs w:val="24"/>
          <w:lang w:eastAsia="ro-MD"/>
        </w:rPr>
        <w:t xml:space="preserve"> în calea punerii în aplicare a măsurilor de redresare </w:t>
      </w:r>
      <w:r w:rsidRPr="00610513">
        <w:rPr>
          <w:rFonts w:ascii="Roboto" w:eastAsia="Times New Roman" w:hAnsi="Roboto" w:cs="Arial"/>
          <w:sz w:val="24"/>
          <w:szCs w:val="24"/>
          <w:lang w:val="ro-RO" w:eastAsia="ro-MD"/>
        </w:rPr>
        <w:t>în cadrul grupului, inclusiv la nivelul fiecărei instituții vizate de plan</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eastAsia="ro-MD"/>
        </w:rPr>
        <w:t xml:space="preserve"> și obstacole substanțiale de natură juridică sau practică în calea transferului prompt de fonduri proprii sau a rambursării rapide a pasivelor ori a activelor în cadrul grupului din care face parte instituția.”</w:t>
      </w:r>
      <w:r w:rsidR="00B14F70" w:rsidRPr="00610513">
        <w:rPr>
          <w:rFonts w:ascii="Roboto" w:eastAsia="Times New Roman" w:hAnsi="Roboto" w:cs="Arial"/>
          <w:sz w:val="24"/>
          <w:szCs w:val="24"/>
          <w:lang w:eastAsia="ro-MD"/>
        </w:rPr>
        <w:t>.</w:t>
      </w:r>
    </w:p>
    <w:p w14:paraId="06D9505D" w14:textId="1C1385EA" w:rsidR="00B14F70" w:rsidRPr="00610513" w:rsidRDefault="00B14F70"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7</w:t>
      </w:r>
      <w:r w:rsidR="00C35F2E" w:rsidRPr="00610513">
        <w:rPr>
          <w:rFonts w:ascii="Roboto" w:eastAsia="Times New Roman" w:hAnsi="Roboto" w:cs="Arial"/>
          <w:sz w:val="24"/>
          <w:szCs w:val="24"/>
          <w:vertAlign w:val="superscript"/>
          <w:lang w:val="ro-RO" w:eastAsia="ro-MD"/>
        </w:rPr>
        <w:t>9</w:t>
      </w:r>
      <w:r w:rsidRPr="00610513">
        <w:rPr>
          <w:rFonts w:ascii="Roboto" w:eastAsia="Times New Roman" w:hAnsi="Roboto" w:cs="Arial"/>
          <w:sz w:val="24"/>
          <w:szCs w:val="24"/>
          <w:vertAlign w:val="superscript"/>
          <w:lang w:val="ro-RO" w:eastAsia="ro-MD"/>
        </w:rPr>
        <w:t xml:space="preserve"> </w:t>
      </w:r>
      <w:r w:rsidRPr="00610513">
        <w:rPr>
          <w:rFonts w:ascii="Roboto" w:eastAsia="Times New Roman" w:hAnsi="Roboto" w:cs="Arial"/>
          <w:sz w:val="24"/>
          <w:szCs w:val="24"/>
          <w:lang w:val="ro-RO" w:eastAsia="ro-MD"/>
        </w:rPr>
        <w:t xml:space="preserve">se modifică după cum urmează: </w:t>
      </w:r>
    </w:p>
    <w:p w14:paraId="0482AE16" w14:textId="7CCD0453"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Primul enunț va avea următorul cuprins „</w:t>
      </w:r>
      <w:r w:rsidRPr="00610513">
        <w:rPr>
          <w:rFonts w:ascii="Roboto" w:eastAsia="Times New Roman" w:hAnsi="Roboto" w:cs="Arial"/>
          <w:sz w:val="24"/>
          <w:szCs w:val="24"/>
          <w:lang w:eastAsia="ro-MD"/>
        </w:rPr>
        <w:t xml:space="preserve">La evaluarea cerințelor și criteriilor prevăzute la </w:t>
      </w:r>
      <w:proofErr w:type="spellStart"/>
      <w:r w:rsidRPr="00610513">
        <w:rPr>
          <w:rFonts w:ascii="Roboto" w:eastAsia="Times New Roman" w:hAnsi="Roboto" w:cs="Arial"/>
          <w:bCs/>
          <w:sz w:val="24"/>
          <w:szCs w:val="24"/>
          <w:lang w:eastAsia="ro-MD"/>
        </w:rPr>
        <w:t>Secţiunea</w:t>
      </w:r>
      <w:proofErr w:type="spellEnd"/>
      <w:r w:rsidRPr="00610513">
        <w:rPr>
          <w:rFonts w:ascii="Roboto" w:eastAsia="Times New Roman" w:hAnsi="Roboto" w:cs="Arial"/>
          <w:bCs/>
          <w:sz w:val="24"/>
          <w:szCs w:val="24"/>
          <w:lang w:eastAsia="ro-MD"/>
        </w:rPr>
        <w:t xml:space="preserve"> </w:t>
      </w:r>
      <w:r w:rsidRPr="00610513">
        <w:rPr>
          <w:rFonts w:ascii="Roboto" w:eastAsia="Times New Roman" w:hAnsi="Roboto" w:cs="Arial"/>
          <w:bCs/>
          <w:sz w:val="24"/>
          <w:szCs w:val="24"/>
          <w:lang w:val="ro-RO" w:eastAsia="ro-MD"/>
        </w:rPr>
        <w:t xml:space="preserve">2 </w:t>
      </w:r>
      <w:r w:rsidRPr="00610513">
        <w:rPr>
          <w:rFonts w:ascii="Roboto" w:eastAsia="Times New Roman" w:hAnsi="Roboto" w:cs="Arial"/>
          <w:sz w:val="24"/>
          <w:szCs w:val="24"/>
          <w:lang w:eastAsia="ro-MD"/>
        </w:rPr>
        <w:t xml:space="preserve">și </w:t>
      </w:r>
      <w:r w:rsidRPr="00610513">
        <w:rPr>
          <w:rFonts w:ascii="Roboto" w:eastAsia="Times New Roman" w:hAnsi="Roboto" w:cs="Arial"/>
          <w:bCs/>
          <w:sz w:val="24"/>
          <w:szCs w:val="24"/>
          <w:lang w:eastAsia="ro-MD"/>
        </w:rPr>
        <w:t>Secțiunea 2</w:t>
      </w:r>
      <w:r w:rsidRPr="00610513">
        <w:rPr>
          <w:rFonts w:ascii="Roboto" w:eastAsia="Times New Roman" w:hAnsi="Roboto" w:cs="Arial"/>
          <w:bCs/>
          <w:sz w:val="24"/>
          <w:szCs w:val="24"/>
          <w:vertAlign w:val="superscript"/>
          <w:lang w:eastAsia="ro-MD"/>
        </w:rPr>
        <w:t>1</w:t>
      </w:r>
      <w:r w:rsidRPr="00610513">
        <w:rPr>
          <w:rFonts w:ascii="Roboto" w:eastAsia="Times New Roman" w:hAnsi="Roboto" w:cs="Arial"/>
          <w:sz w:val="24"/>
          <w:szCs w:val="24"/>
          <w:lang w:eastAsia="ro-MD"/>
        </w:rPr>
        <w:t xml:space="preserve"> din Legea nr.232/2016, după caz, Banca Națională a Moldovei, în calitate de autoritate competentă</w:t>
      </w:r>
      <w:r w:rsidR="00414C33" w:rsidRPr="00610513">
        <w:rPr>
          <w:rFonts w:ascii="Roboto" w:eastAsia="Times New Roman" w:hAnsi="Roboto" w:cs="Arial"/>
          <w:sz w:val="24"/>
          <w:szCs w:val="24"/>
          <w:lang w:eastAsia="ro-MD"/>
        </w:rPr>
        <w:t xml:space="preserve"> sau, după caz, supraveghetor consolidant,</w:t>
      </w:r>
      <w:r w:rsidRPr="00610513">
        <w:rPr>
          <w:rFonts w:ascii="Roboto" w:eastAsia="Times New Roman" w:hAnsi="Roboto" w:cs="Arial"/>
          <w:sz w:val="24"/>
          <w:szCs w:val="24"/>
          <w:lang w:eastAsia="ro-MD"/>
        </w:rPr>
        <w:t xml:space="preserve"> examinează calitatea planului de redresare pe baza următoarelor elemente:</w:t>
      </w:r>
      <w:r w:rsidRPr="00610513">
        <w:rPr>
          <w:rFonts w:ascii="Roboto" w:eastAsia="Times New Roman" w:hAnsi="Roboto" w:cs="Arial"/>
          <w:sz w:val="24"/>
          <w:szCs w:val="24"/>
          <w:lang w:val="ro-RO" w:eastAsia="ro-MD"/>
        </w:rPr>
        <w:t>”.</w:t>
      </w:r>
    </w:p>
    <w:p w14:paraId="4AB4541E" w14:textId="753C5BC8"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ubpct.1) </w:t>
      </w:r>
      <w:proofErr w:type="spellStart"/>
      <w:r w:rsidRPr="00610513">
        <w:rPr>
          <w:rFonts w:ascii="Roboto" w:eastAsia="Times New Roman" w:hAnsi="Roboto" w:cs="Arial"/>
          <w:sz w:val="24"/>
          <w:szCs w:val="24"/>
          <w:lang w:val="ro-RO" w:eastAsia="ro-MD"/>
        </w:rPr>
        <w:t>lit.d</w:t>
      </w:r>
      <w:proofErr w:type="spellEnd"/>
      <w:r w:rsidRPr="00610513">
        <w:rPr>
          <w:rFonts w:ascii="Roboto" w:eastAsia="Times New Roman" w:hAnsi="Roboto" w:cs="Arial"/>
          <w:sz w:val="24"/>
          <w:szCs w:val="24"/>
          <w:lang w:val="ro-RO" w:eastAsia="ro-MD"/>
        </w:rPr>
        <w:t>)</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băncii</w:t>
      </w:r>
      <w:r w:rsidRPr="00610513">
        <w:rPr>
          <w:rFonts w:ascii="Roboto" w:eastAsia="Times New Roman" w:hAnsi="Roboto" w:cs="Arial"/>
          <w:sz w:val="24"/>
          <w:szCs w:val="24"/>
          <w:lang w:val="ro-RO" w:eastAsia="ro-MD"/>
        </w:rPr>
        <w:t xml:space="preserve">” se completează cu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„vizat</w:t>
      </w:r>
      <w:r w:rsidR="00610513" w:rsidRPr="00610513">
        <w:rPr>
          <w:rFonts w:ascii="Roboto" w:eastAsia="Times New Roman" w:hAnsi="Roboto" w:cs="Arial"/>
          <w:sz w:val="24"/>
          <w:szCs w:val="24"/>
          <w:lang w:val="ro-RO" w:eastAsia="ro-MD"/>
        </w:rPr>
        <w:t>e</w:t>
      </w:r>
      <w:r w:rsidRPr="00610513">
        <w:rPr>
          <w:rFonts w:ascii="Roboto" w:eastAsia="Times New Roman" w:hAnsi="Roboto" w:cs="Arial"/>
          <w:sz w:val="24"/>
          <w:szCs w:val="24"/>
          <w:lang w:val="ro-RO" w:eastAsia="ro-MD"/>
        </w:rPr>
        <w:t xml:space="preserve"> de plan”.</w:t>
      </w:r>
    </w:p>
    <w:p w14:paraId="435639EC" w14:textId="59F5E2A2"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ubpct.2)</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băncii</w:t>
      </w:r>
      <w:r w:rsidRPr="00610513">
        <w:rPr>
          <w:rFonts w:ascii="Roboto" w:eastAsia="Times New Roman" w:hAnsi="Roboto" w:cs="Arial"/>
          <w:sz w:val="24"/>
          <w:szCs w:val="24"/>
          <w:lang w:val="ro-RO" w:eastAsia="ro-MD"/>
        </w:rPr>
        <w:t xml:space="preserve">” se completează cu </w:t>
      </w:r>
      <w:r w:rsidR="00C3096C" w:rsidRPr="00610513">
        <w:rPr>
          <w:rFonts w:ascii="Roboto" w:eastAsia="Times New Roman" w:hAnsi="Roboto" w:cs="Arial"/>
          <w:sz w:val="24"/>
          <w:szCs w:val="24"/>
          <w:lang w:val="ro-RO" w:eastAsia="ro-MD"/>
        </w:rPr>
        <w:t xml:space="preserve">cuvintele </w:t>
      </w:r>
      <w:r w:rsidR="00F74C85" w:rsidRPr="00610513">
        <w:rPr>
          <w:rFonts w:ascii="Roboto" w:eastAsia="Times New Roman" w:hAnsi="Roboto" w:cs="Arial"/>
          <w:sz w:val="24"/>
          <w:szCs w:val="24"/>
          <w:lang w:val="ro-RO" w:eastAsia="ro-MD"/>
        </w:rPr>
        <w:t xml:space="preserve"> </w:t>
      </w:r>
      <w:r w:rsidRPr="00610513">
        <w:rPr>
          <w:rFonts w:ascii="Roboto" w:eastAsia="Times New Roman" w:hAnsi="Roboto" w:cs="Arial"/>
          <w:sz w:val="24"/>
          <w:szCs w:val="24"/>
          <w:lang w:val="ro-RO" w:eastAsia="ro-MD"/>
        </w:rPr>
        <w:t>„sau a grupului”.</w:t>
      </w:r>
    </w:p>
    <w:p w14:paraId="62FF0280" w14:textId="46BBD6E4" w:rsidR="00254545"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.4</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ubpct.3)</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cuvântul „</w:t>
      </w:r>
      <w:r w:rsidRPr="00610513">
        <w:rPr>
          <w:rFonts w:ascii="Roboto" w:eastAsia="Times New Roman" w:hAnsi="Roboto" w:cs="Arial"/>
          <w:sz w:val="24"/>
          <w:szCs w:val="24"/>
          <w:lang w:eastAsia="ro-MD"/>
        </w:rPr>
        <w:t>băncii</w:t>
      </w:r>
      <w:r w:rsidRPr="00610513">
        <w:rPr>
          <w:rFonts w:ascii="Roboto" w:eastAsia="Times New Roman" w:hAnsi="Roboto" w:cs="Arial"/>
          <w:sz w:val="24"/>
          <w:szCs w:val="24"/>
          <w:lang w:val="ro-RO" w:eastAsia="ro-MD"/>
        </w:rPr>
        <w:t xml:space="preserve">” se completează cu </w:t>
      </w:r>
      <w:r w:rsidR="00C3096C" w:rsidRPr="00610513">
        <w:rPr>
          <w:rFonts w:ascii="Roboto" w:eastAsia="Times New Roman" w:hAnsi="Roboto" w:cs="Arial"/>
          <w:sz w:val="24"/>
          <w:szCs w:val="24"/>
          <w:lang w:val="ro-RO" w:eastAsia="ro-MD"/>
        </w:rPr>
        <w:t xml:space="preserve">cuvintele </w:t>
      </w:r>
      <w:r w:rsidR="00F74C85" w:rsidRPr="00610513">
        <w:rPr>
          <w:rFonts w:ascii="Roboto" w:eastAsia="Times New Roman" w:hAnsi="Roboto" w:cs="Arial"/>
          <w:sz w:val="24"/>
          <w:szCs w:val="24"/>
          <w:lang w:val="ro-RO" w:eastAsia="ro-MD"/>
        </w:rPr>
        <w:t xml:space="preserve"> </w:t>
      </w:r>
      <w:r w:rsidRPr="00610513">
        <w:rPr>
          <w:rFonts w:ascii="Roboto" w:eastAsia="Times New Roman" w:hAnsi="Roboto" w:cs="Arial"/>
          <w:sz w:val="24"/>
          <w:szCs w:val="24"/>
          <w:lang w:val="ro-RO" w:eastAsia="ro-MD"/>
        </w:rPr>
        <w:t>„vizate de plan”.</w:t>
      </w:r>
    </w:p>
    <w:p w14:paraId="02B6F173" w14:textId="7131BEF4"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.5</w:t>
      </w:r>
      <w:r w:rsidRPr="00610513">
        <w:rPr>
          <w:rFonts w:ascii="Roboto" w:eastAsia="Times New Roman" w:hAnsi="Roboto" w:cs="Arial"/>
          <w:sz w:val="24"/>
          <w:szCs w:val="24"/>
          <w:lang w:val="ro-RO" w:eastAsia="ro-MD"/>
        </w:rPr>
        <w:t xml:space="preserve"> La subpct.3) </w:t>
      </w:r>
      <w:proofErr w:type="spellStart"/>
      <w:r w:rsidRPr="00610513">
        <w:rPr>
          <w:rFonts w:ascii="Roboto" w:eastAsia="Times New Roman" w:hAnsi="Roboto" w:cs="Arial"/>
          <w:sz w:val="24"/>
          <w:szCs w:val="24"/>
          <w:lang w:val="ro-RO" w:eastAsia="ro-MD"/>
        </w:rPr>
        <w:t>lit.a</w:t>
      </w:r>
      <w:proofErr w:type="spellEnd"/>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 xml:space="preserve">textul </w:t>
      </w:r>
      <w:r w:rsidRPr="00610513">
        <w:rPr>
          <w:rFonts w:ascii="Roboto" w:eastAsia="Times New Roman" w:hAnsi="Roboto" w:cs="Arial"/>
          <w:sz w:val="24"/>
          <w:szCs w:val="24"/>
          <w:lang w:val="ro-RO" w:eastAsia="ro-MD"/>
        </w:rPr>
        <w:t xml:space="preserve">„art.10-13” se substituie </w:t>
      </w:r>
      <w:r w:rsidR="00833E64" w:rsidRPr="00610513">
        <w:rPr>
          <w:rFonts w:ascii="Roboto" w:eastAsia="Times New Roman" w:hAnsi="Roboto" w:cs="Arial"/>
          <w:sz w:val="24"/>
          <w:szCs w:val="24"/>
          <w:lang w:val="ro-RO" w:eastAsia="ro-MD"/>
        </w:rPr>
        <w:t xml:space="preserve">cu </w:t>
      </w:r>
      <w:r w:rsidR="00C3096C" w:rsidRPr="00610513">
        <w:rPr>
          <w:rFonts w:ascii="Roboto" w:eastAsia="Times New Roman" w:hAnsi="Roboto" w:cs="Arial"/>
          <w:sz w:val="24"/>
          <w:szCs w:val="24"/>
          <w:lang w:val="ro-RO" w:eastAsia="ro-MD"/>
        </w:rPr>
        <w:t xml:space="preserve">textul </w:t>
      </w:r>
      <w:r w:rsidRPr="00610513">
        <w:rPr>
          <w:rFonts w:ascii="Roboto" w:eastAsia="Times New Roman" w:hAnsi="Roboto" w:cs="Arial"/>
          <w:sz w:val="24"/>
          <w:szCs w:val="24"/>
          <w:lang w:val="ro-RO" w:eastAsia="ro-MD"/>
        </w:rPr>
        <w:t>„</w:t>
      </w:r>
      <w:proofErr w:type="spellStart"/>
      <w:r w:rsidRPr="00610513">
        <w:rPr>
          <w:rFonts w:ascii="Roboto" w:eastAsia="Times New Roman" w:hAnsi="Roboto" w:cs="Arial"/>
          <w:bCs/>
          <w:sz w:val="24"/>
          <w:szCs w:val="24"/>
          <w:lang w:eastAsia="ro-MD"/>
        </w:rPr>
        <w:t>Secţiunea</w:t>
      </w:r>
      <w:proofErr w:type="spellEnd"/>
      <w:r w:rsidRPr="00610513">
        <w:rPr>
          <w:rFonts w:ascii="Roboto" w:eastAsia="Times New Roman" w:hAnsi="Roboto" w:cs="Arial"/>
          <w:bCs/>
          <w:sz w:val="24"/>
          <w:szCs w:val="24"/>
          <w:lang w:eastAsia="ro-MD"/>
        </w:rPr>
        <w:t xml:space="preserve"> </w:t>
      </w:r>
      <w:r w:rsidRPr="00610513">
        <w:rPr>
          <w:rFonts w:ascii="Roboto" w:eastAsia="Times New Roman" w:hAnsi="Roboto" w:cs="Arial"/>
          <w:bCs/>
          <w:sz w:val="24"/>
          <w:szCs w:val="24"/>
          <w:lang w:val="ro-RO" w:eastAsia="ro-MD"/>
        </w:rPr>
        <w:t xml:space="preserve">2 </w:t>
      </w:r>
      <w:r w:rsidRPr="00610513">
        <w:rPr>
          <w:rFonts w:ascii="Roboto" w:eastAsia="Times New Roman" w:hAnsi="Roboto" w:cs="Arial"/>
          <w:sz w:val="24"/>
          <w:szCs w:val="24"/>
          <w:lang w:eastAsia="ro-MD"/>
        </w:rPr>
        <w:t xml:space="preserve">și </w:t>
      </w:r>
      <w:r w:rsidRPr="00610513">
        <w:rPr>
          <w:rFonts w:ascii="Roboto" w:eastAsia="Times New Roman" w:hAnsi="Roboto" w:cs="Arial"/>
          <w:bCs/>
          <w:sz w:val="24"/>
          <w:szCs w:val="24"/>
          <w:lang w:eastAsia="ro-MD"/>
        </w:rPr>
        <w:t>Secțiunea 2</w:t>
      </w:r>
      <w:r w:rsidRPr="00610513">
        <w:rPr>
          <w:rFonts w:ascii="Roboto" w:eastAsia="Times New Roman" w:hAnsi="Roboto" w:cs="Arial"/>
          <w:bCs/>
          <w:sz w:val="24"/>
          <w:szCs w:val="24"/>
          <w:vertAlign w:val="superscript"/>
          <w:lang w:eastAsia="ro-MD"/>
        </w:rPr>
        <w:t>1</w:t>
      </w:r>
      <w:r w:rsidRPr="00610513">
        <w:rPr>
          <w:rFonts w:ascii="Roboto" w:eastAsia="Times New Roman" w:hAnsi="Roboto" w:cs="Arial"/>
          <w:sz w:val="24"/>
          <w:szCs w:val="24"/>
          <w:lang w:val="ro-RO" w:eastAsia="ro-MD"/>
        </w:rPr>
        <w:t>”.</w:t>
      </w:r>
    </w:p>
    <w:p w14:paraId="5E1CCD84" w14:textId="22D3E518"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.6</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ubpct.3) </w:t>
      </w:r>
      <w:proofErr w:type="spellStart"/>
      <w:r w:rsidRPr="00610513">
        <w:rPr>
          <w:rFonts w:ascii="Roboto" w:eastAsia="Times New Roman" w:hAnsi="Roboto" w:cs="Arial"/>
          <w:sz w:val="24"/>
          <w:szCs w:val="24"/>
          <w:lang w:val="ro-RO" w:eastAsia="ro-MD"/>
        </w:rPr>
        <w:t>lit.b</w:t>
      </w:r>
      <w:proofErr w:type="spellEnd"/>
      <w:r w:rsidRPr="00610513">
        <w:rPr>
          <w:rFonts w:ascii="Roboto" w:eastAsia="Times New Roman" w:hAnsi="Roboto" w:cs="Arial"/>
          <w:sz w:val="24"/>
          <w:szCs w:val="24"/>
          <w:lang w:val="ro-RO" w:eastAsia="ro-MD"/>
        </w:rPr>
        <w:t>)</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eastAsia="ro-MD"/>
        </w:rPr>
        <w:t xml:space="preserve">prezentului regulament” se completează cu </w:t>
      </w:r>
      <w:r w:rsidR="00C3096C" w:rsidRPr="00610513">
        <w:rPr>
          <w:rFonts w:ascii="Roboto" w:eastAsia="Times New Roman" w:hAnsi="Roboto" w:cs="Arial"/>
          <w:sz w:val="24"/>
          <w:szCs w:val="24"/>
          <w:lang w:eastAsia="ro-MD"/>
        </w:rPr>
        <w:t xml:space="preserve">textul </w:t>
      </w:r>
      <w:r w:rsidRPr="00610513">
        <w:rPr>
          <w:rFonts w:ascii="Roboto" w:eastAsia="Times New Roman" w:hAnsi="Roboto" w:cs="Arial"/>
          <w:sz w:val="24"/>
          <w:szCs w:val="24"/>
          <w:lang w:eastAsia="ro-MD"/>
        </w:rPr>
        <w:t>„și Secțiunea 2</w:t>
      </w:r>
      <w:r w:rsidRPr="00610513">
        <w:rPr>
          <w:rFonts w:ascii="Roboto" w:eastAsia="Times New Roman" w:hAnsi="Roboto" w:cs="Arial"/>
          <w:sz w:val="24"/>
          <w:szCs w:val="24"/>
          <w:vertAlign w:val="superscript"/>
          <w:lang w:eastAsia="ro-MD"/>
        </w:rPr>
        <w:t>4</w:t>
      </w:r>
      <w:r w:rsidRPr="00610513">
        <w:rPr>
          <w:rFonts w:ascii="Roboto" w:eastAsia="Times New Roman" w:hAnsi="Roboto" w:cs="Arial"/>
          <w:sz w:val="24"/>
          <w:szCs w:val="24"/>
          <w:lang w:eastAsia="ro-MD"/>
        </w:rPr>
        <w:t xml:space="preserve"> din Legea nr.232/2016</w:t>
      </w:r>
      <w:r w:rsidRPr="00610513">
        <w:rPr>
          <w:rFonts w:ascii="Roboto" w:eastAsia="Times New Roman" w:hAnsi="Roboto" w:cs="Arial"/>
          <w:sz w:val="24"/>
          <w:szCs w:val="24"/>
          <w:lang w:val="ro-RO" w:eastAsia="ro-MD"/>
        </w:rPr>
        <w:t>”.</w:t>
      </w:r>
    </w:p>
    <w:p w14:paraId="2EB006BF" w14:textId="47CEA552"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w:t>
      </w:r>
      <w:r w:rsidR="00186C58" w:rsidRPr="00610513">
        <w:rPr>
          <w:rFonts w:ascii="Roboto" w:eastAsia="Times New Roman" w:hAnsi="Roboto" w:cs="Arial"/>
          <w:b/>
          <w:bCs/>
          <w:sz w:val="24"/>
          <w:szCs w:val="24"/>
          <w:lang w:val="ro-RO" w:eastAsia="ro-MD"/>
        </w:rPr>
        <w:t>26</w:t>
      </w:r>
      <w:r w:rsidRPr="00610513">
        <w:rPr>
          <w:rFonts w:ascii="Roboto" w:eastAsia="Times New Roman" w:hAnsi="Roboto" w:cs="Arial"/>
          <w:b/>
          <w:bCs/>
          <w:sz w:val="24"/>
          <w:szCs w:val="24"/>
          <w:lang w:val="ro-RO" w:eastAsia="ro-MD"/>
        </w:rPr>
        <w:t>.7</w:t>
      </w:r>
      <w:r w:rsidRPr="00610513">
        <w:rPr>
          <w:rFonts w:ascii="Roboto" w:eastAsia="Times New Roman" w:hAnsi="Roboto" w:cs="Arial"/>
          <w:sz w:val="24"/>
          <w:szCs w:val="24"/>
          <w:lang w:val="ro-RO" w:eastAsia="ro-MD"/>
        </w:rPr>
        <w:t xml:space="preserve"> La subpct.4) </w:t>
      </w:r>
      <w:proofErr w:type="spellStart"/>
      <w:r w:rsidRPr="00610513">
        <w:rPr>
          <w:rFonts w:ascii="Roboto" w:eastAsia="Times New Roman" w:hAnsi="Roboto" w:cs="Arial"/>
          <w:sz w:val="24"/>
          <w:szCs w:val="24"/>
          <w:lang w:val="ro-RO" w:eastAsia="ro-MD"/>
        </w:rPr>
        <w:t>lit.a</w:t>
      </w:r>
      <w:proofErr w:type="spellEnd"/>
      <w:r w:rsidRPr="00610513">
        <w:rPr>
          <w:rFonts w:ascii="Roboto" w:eastAsia="Times New Roman" w:hAnsi="Roboto" w:cs="Arial"/>
          <w:sz w:val="24"/>
          <w:szCs w:val="24"/>
          <w:lang w:val="ro-RO" w:eastAsia="ro-MD"/>
        </w:rPr>
        <w:t>) va avea următorul cuprins</w:t>
      </w:r>
      <w:r w:rsidR="00C3096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„în cazul unui plan de redresare individual, </w:t>
      </w:r>
      <w:r w:rsidRPr="00610513">
        <w:rPr>
          <w:rFonts w:ascii="Roboto" w:eastAsia="Times New Roman" w:hAnsi="Roboto" w:cs="Arial"/>
          <w:sz w:val="24"/>
          <w:szCs w:val="24"/>
          <w:lang w:eastAsia="ro-MD"/>
        </w:rPr>
        <w:t>dacă există o coerență internă a planului în sine;</w:t>
      </w:r>
      <w:r w:rsidRPr="00610513">
        <w:rPr>
          <w:rFonts w:ascii="Roboto" w:eastAsia="Times New Roman" w:hAnsi="Roboto" w:cs="Arial"/>
          <w:sz w:val="24"/>
          <w:szCs w:val="24"/>
          <w:lang w:val="ro-RO" w:eastAsia="ro-MD"/>
        </w:rPr>
        <w:t>”.</w:t>
      </w:r>
    </w:p>
    <w:p w14:paraId="1169693E" w14:textId="1999852A" w:rsidR="00B14F70" w:rsidRPr="00610513" w:rsidRDefault="00B14F70"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6</w:t>
      </w:r>
      <w:r w:rsidRPr="00610513">
        <w:rPr>
          <w:rFonts w:ascii="Roboto" w:eastAsia="Times New Roman" w:hAnsi="Roboto" w:cs="Arial"/>
          <w:b/>
          <w:bCs/>
          <w:sz w:val="24"/>
          <w:szCs w:val="24"/>
          <w:lang w:val="ro-RO" w:eastAsia="ro-MD"/>
        </w:rPr>
        <w:t>.8</w:t>
      </w:r>
      <w:r w:rsidRPr="00610513">
        <w:rPr>
          <w:rFonts w:ascii="Roboto" w:eastAsia="Times New Roman" w:hAnsi="Roboto" w:cs="Arial"/>
          <w:sz w:val="24"/>
          <w:szCs w:val="24"/>
          <w:lang w:val="ro-RO" w:eastAsia="ro-MD"/>
        </w:rPr>
        <w:t xml:space="preserve"> </w:t>
      </w:r>
      <w:r w:rsidR="00B575A4"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ubpct.4) se completează cu </w:t>
      </w:r>
      <w:proofErr w:type="spellStart"/>
      <w:r w:rsidR="005C1169" w:rsidRPr="00610513">
        <w:rPr>
          <w:rFonts w:ascii="Roboto" w:eastAsia="Times New Roman" w:hAnsi="Roboto" w:cs="Arial"/>
          <w:sz w:val="24"/>
          <w:szCs w:val="24"/>
          <w:lang w:val="ro-RO" w:eastAsia="ro-MD"/>
        </w:rPr>
        <w:t>lit.b</w:t>
      </w:r>
      <w:proofErr w:type="spellEnd"/>
      <w:r w:rsidR="005C1169" w:rsidRPr="00610513">
        <w:rPr>
          <w:rFonts w:ascii="Roboto" w:eastAsia="Times New Roman" w:hAnsi="Roboto" w:cs="Arial"/>
          <w:sz w:val="24"/>
          <w:szCs w:val="24"/>
          <w:lang w:val="ro-RO" w:eastAsia="ro-MD"/>
        </w:rPr>
        <w:t>) și c) cu următorul cuprins:</w:t>
      </w:r>
    </w:p>
    <w:p w14:paraId="5B57B6DA" w14:textId="77777777" w:rsidR="005C1169" w:rsidRPr="00610513" w:rsidRDefault="005C1169"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lastRenderedPageBreak/>
        <w:t>„b) în cazul unui plan de redresare a grupului, dacă există o coerență internă a planului de redresare a grupului în sine;</w:t>
      </w:r>
    </w:p>
    <w:p w14:paraId="5E81E62A" w14:textId="4AF18188" w:rsidR="005C1169" w:rsidRPr="00610513" w:rsidRDefault="005C1169"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c) în cazul în care au fost solicitate planuri pentru filiale la nivel individual în conformitate cu art.22</w:t>
      </w:r>
      <w:r w:rsidRPr="00610513">
        <w:rPr>
          <w:rFonts w:ascii="Roboto" w:eastAsia="Times New Roman" w:hAnsi="Roboto" w:cs="Arial"/>
          <w:sz w:val="24"/>
          <w:szCs w:val="24"/>
          <w:vertAlign w:val="superscript"/>
          <w:lang w:val="ro-RO" w:eastAsia="ro-MD"/>
        </w:rPr>
        <w:t xml:space="preserve">4 </w:t>
      </w:r>
      <w:r w:rsidRPr="00610513">
        <w:rPr>
          <w:rFonts w:ascii="Roboto" w:eastAsia="Times New Roman" w:hAnsi="Roboto" w:cs="Arial"/>
          <w:sz w:val="24"/>
          <w:szCs w:val="24"/>
          <w:lang w:val="ro-RO" w:eastAsia="ro-MD"/>
        </w:rPr>
        <w:t xml:space="preserve">din </w:t>
      </w:r>
      <w:r w:rsidRPr="00610513">
        <w:rPr>
          <w:rFonts w:ascii="Roboto" w:eastAsia="Times New Roman" w:hAnsi="Roboto" w:cs="Arial"/>
          <w:sz w:val="24"/>
          <w:szCs w:val="24"/>
          <w:lang w:eastAsia="ro-MD"/>
        </w:rPr>
        <w:t>Legea nr.232/2016</w:t>
      </w:r>
      <w:r w:rsidRPr="00610513">
        <w:rPr>
          <w:rFonts w:ascii="Roboto" w:eastAsia="Times New Roman" w:hAnsi="Roboto" w:cs="Arial"/>
          <w:sz w:val="24"/>
          <w:szCs w:val="24"/>
          <w:lang w:val="ro-RO" w:eastAsia="ro-MD"/>
        </w:rPr>
        <w:t>, există o coerență internă între aceste planuri și planul de redresare a grupului.”.</w:t>
      </w:r>
    </w:p>
    <w:p w14:paraId="757D0010" w14:textId="0BBCDDA5" w:rsidR="005C1169" w:rsidRPr="00610513" w:rsidRDefault="005C1169"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80 </w:t>
      </w:r>
      <w:r w:rsidRPr="00610513">
        <w:rPr>
          <w:rFonts w:ascii="Roboto" w:eastAsia="Times New Roman" w:hAnsi="Roboto" w:cs="Arial"/>
          <w:sz w:val="24"/>
          <w:szCs w:val="24"/>
          <w:lang w:val="ro-RO" w:eastAsia="ro-MD"/>
        </w:rPr>
        <w:t xml:space="preserve">se modifică după cum urmează: </w:t>
      </w:r>
    </w:p>
    <w:p w14:paraId="49CB6348" w14:textId="011EDD2A" w:rsidR="005C1169" w:rsidRPr="00610513" w:rsidRDefault="005C1169"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7</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În primul enunț după </w:t>
      </w:r>
      <w:r w:rsidR="00F74C85" w:rsidRPr="00610513">
        <w:rPr>
          <w:rFonts w:ascii="Roboto" w:eastAsia="Times New Roman" w:hAnsi="Roboto" w:cs="Arial"/>
          <w:sz w:val="24"/>
          <w:szCs w:val="24"/>
          <w:lang w:val="ro-RO" w:eastAsia="ro-MD"/>
        </w:rPr>
        <w:t xml:space="preserve">sintagma </w:t>
      </w:r>
      <w:r w:rsidRPr="00610513">
        <w:rPr>
          <w:rFonts w:ascii="Roboto" w:eastAsia="Times New Roman" w:hAnsi="Roboto" w:cs="Arial"/>
          <w:sz w:val="24"/>
          <w:szCs w:val="24"/>
          <w:lang w:val="ro-RO" w:eastAsia="ro-MD"/>
        </w:rPr>
        <w:t xml:space="preserve">„Banca Națională a Moldovei” se completează cu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 , </w:t>
      </w:r>
      <w:r w:rsidRPr="00610513">
        <w:rPr>
          <w:rFonts w:ascii="Roboto" w:eastAsia="Times New Roman" w:hAnsi="Roboto" w:cs="Arial"/>
          <w:sz w:val="24"/>
          <w:szCs w:val="24"/>
          <w:lang w:eastAsia="ro-MD"/>
        </w:rPr>
        <w:t>în calitate de autoritate competentă,</w:t>
      </w:r>
      <w:r w:rsidRPr="00610513">
        <w:rPr>
          <w:rFonts w:ascii="Roboto" w:eastAsia="Times New Roman" w:hAnsi="Roboto" w:cs="Arial"/>
          <w:sz w:val="24"/>
          <w:szCs w:val="24"/>
          <w:lang w:val="ro-RO" w:eastAsia="ro-MD"/>
        </w:rPr>
        <w:t>”.</w:t>
      </w:r>
    </w:p>
    <w:p w14:paraId="5C982BB4" w14:textId="2155B6FD" w:rsidR="005C1169" w:rsidRPr="00610513" w:rsidRDefault="005C1169"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7</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ubpct.1), după cuvântul „băncii” se completează cu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„căreia i se aplică planul”.</w:t>
      </w:r>
    </w:p>
    <w:p w14:paraId="69C3DD9E" w14:textId="4027F4B8" w:rsidR="005C1169" w:rsidRPr="00610513" w:rsidRDefault="005C1169"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7</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ubpct.2), după cuvântul „banca” se completează cu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„sau grupul”.</w:t>
      </w:r>
    </w:p>
    <w:p w14:paraId="1489FAAE" w14:textId="1C890E48" w:rsidR="005C1169" w:rsidRPr="00610513" w:rsidRDefault="005C1169"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7</w:t>
      </w:r>
      <w:r w:rsidRPr="00610513">
        <w:rPr>
          <w:rFonts w:ascii="Roboto" w:eastAsia="Times New Roman" w:hAnsi="Roboto" w:cs="Arial"/>
          <w:b/>
          <w:bCs/>
          <w:sz w:val="24"/>
          <w:szCs w:val="24"/>
          <w:lang w:val="ro-RO" w:eastAsia="ro-MD"/>
        </w:rPr>
        <w:t>.4</w:t>
      </w:r>
      <w:r w:rsidRPr="00610513">
        <w:rPr>
          <w:rFonts w:ascii="Roboto" w:eastAsia="Times New Roman" w:hAnsi="Roboto" w:cs="Arial"/>
          <w:sz w:val="24"/>
          <w:szCs w:val="24"/>
          <w:lang w:val="ro-RO" w:eastAsia="ro-MD"/>
        </w:rPr>
        <w:t xml:space="preserve"> </w:t>
      </w:r>
      <w:r w:rsidR="00C3096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ubpct.5), după cuvântul „băncii” se completează cu </w:t>
      </w:r>
      <w:r w:rsidR="00C3096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„sau a grupului”.</w:t>
      </w:r>
    </w:p>
    <w:p w14:paraId="28A4DBD8" w14:textId="04214706" w:rsidR="005C1169" w:rsidRPr="00610513" w:rsidRDefault="005C1169"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7</w:t>
      </w:r>
      <w:r w:rsidRPr="00610513">
        <w:rPr>
          <w:rFonts w:ascii="Roboto" w:eastAsia="Times New Roman" w:hAnsi="Roboto" w:cs="Arial"/>
          <w:b/>
          <w:bCs/>
          <w:sz w:val="24"/>
          <w:szCs w:val="24"/>
          <w:lang w:val="ro-RO" w:eastAsia="ro-MD"/>
        </w:rPr>
        <w:t>.5</w:t>
      </w:r>
      <w:r w:rsidRPr="00610513">
        <w:rPr>
          <w:rFonts w:ascii="Roboto" w:eastAsia="Times New Roman" w:hAnsi="Roboto" w:cs="Arial"/>
          <w:sz w:val="24"/>
          <w:szCs w:val="24"/>
          <w:lang w:val="ro-RO" w:eastAsia="ro-MD"/>
        </w:rPr>
        <w:t xml:space="preserve"> </w:t>
      </w:r>
      <w:r w:rsidR="00AD742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ubpct.8), după </w:t>
      </w:r>
      <w:r w:rsidR="00AD742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„opțiuni de redresare sunt” se completează cu </w:t>
      </w:r>
      <w:r w:rsidR="00AD742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„realiste și”.</w:t>
      </w:r>
    </w:p>
    <w:p w14:paraId="3D404D1B" w14:textId="75F573F7" w:rsidR="005C1169" w:rsidRPr="00610513" w:rsidRDefault="005C1169"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81 </w:t>
      </w:r>
      <w:r w:rsidRPr="00610513">
        <w:rPr>
          <w:rFonts w:ascii="Roboto" w:eastAsia="Times New Roman" w:hAnsi="Roboto" w:cs="Arial"/>
          <w:sz w:val="24"/>
          <w:szCs w:val="24"/>
          <w:lang w:val="ro-RO" w:eastAsia="ro-MD"/>
        </w:rPr>
        <w:t xml:space="preserve">se modifică după cum urmează: </w:t>
      </w:r>
    </w:p>
    <w:p w14:paraId="646EBDD2" w14:textId="5A967008" w:rsidR="005C1169" w:rsidRPr="00610513" w:rsidRDefault="00AD742C" w:rsidP="00A65FE7">
      <w:pPr>
        <w:pStyle w:val="ListParagraph"/>
        <w:widowControl w:val="0"/>
        <w:numPr>
          <w:ilvl w:val="2"/>
          <w:numId w:val="9"/>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w:t>
      </w:r>
      <w:r w:rsidR="005C1169" w:rsidRPr="00610513">
        <w:rPr>
          <w:rFonts w:ascii="Roboto" w:eastAsia="Times New Roman" w:hAnsi="Roboto" w:cs="Arial"/>
          <w:sz w:val="24"/>
          <w:szCs w:val="24"/>
          <w:lang w:val="ro-RO" w:eastAsia="ro-MD"/>
        </w:rPr>
        <w:t>ubpct.</w:t>
      </w:r>
      <w:r w:rsidR="00E03B6B" w:rsidRPr="00610513">
        <w:rPr>
          <w:rFonts w:ascii="Roboto" w:eastAsia="Times New Roman" w:hAnsi="Roboto" w:cs="Arial"/>
          <w:sz w:val="24"/>
          <w:szCs w:val="24"/>
          <w:lang w:val="ro-RO" w:eastAsia="ro-MD"/>
        </w:rPr>
        <w:t>1),</w:t>
      </w:r>
      <w:r w:rsidR="00C35F2E" w:rsidRPr="00610513">
        <w:rPr>
          <w:rFonts w:ascii="Roboto" w:eastAsia="Times New Roman" w:hAnsi="Roboto" w:cs="Arial"/>
          <w:sz w:val="24"/>
          <w:szCs w:val="24"/>
          <w:lang w:val="ro-RO" w:eastAsia="ro-MD"/>
        </w:rPr>
        <w:t xml:space="preserve"> 3), 4)</w:t>
      </w:r>
      <w:r w:rsidR="00E03B6B" w:rsidRPr="00610513">
        <w:rPr>
          <w:rFonts w:ascii="Roboto" w:eastAsia="Times New Roman" w:hAnsi="Roboto" w:cs="Arial"/>
          <w:sz w:val="24"/>
          <w:szCs w:val="24"/>
          <w:lang w:val="ro-RO" w:eastAsia="ro-MD"/>
        </w:rPr>
        <w:t xml:space="preserve"> după cuvântul „băncii” se completează cu </w:t>
      </w:r>
      <w:r w:rsidRPr="00610513">
        <w:rPr>
          <w:rFonts w:ascii="Roboto" w:eastAsia="Times New Roman" w:hAnsi="Roboto" w:cs="Arial"/>
          <w:sz w:val="24"/>
          <w:szCs w:val="24"/>
          <w:lang w:val="ro-RO" w:eastAsia="ro-MD"/>
        </w:rPr>
        <w:t xml:space="preserve">cuvintele </w:t>
      </w:r>
      <w:r w:rsidR="00E03B6B" w:rsidRPr="00610513">
        <w:rPr>
          <w:rFonts w:ascii="Roboto" w:eastAsia="Times New Roman" w:hAnsi="Roboto" w:cs="Arial"/>
          <w:sz w:val="24"/>
          <w:szCs w:val="24"/>
          <w:lang w:val="ro-RO" w:eastAsia="ro-MD"/>
        </w:rPr>
        <w:t>„ sau al grupului”.</w:t>
      </w:r>
    </w:p>
    <w:p w14:paraId="4B38E3DB" w14:textId="66700858" w:rsidR="00E03B6B" w:rsidRPr="00A65FE7" w:rsidRDefault="00AD742C" w:rsidP="00A65FE7">
      <w:pPr>
        <w:pStyle w:val="ListParagraph"/>
        <w:widowControl w:val="0"/>
        <w:numPr>
          <w:ilvl w:val="2"/>
          <w:numId w:val="9"/>
        </w:numPr>
        <w:tabs>
          <w:tab w:val="left" w:pos="720"/>
        </w:tabs>
        <w:spacing w:after="0" w:line="240" w:lineRule="auto"/>
        <w:ind w:left="0" w:firstLine="426"/>
        <w:jc w:val="both"/>
        <w:rPr>
          <w:rFonts w:ascii="Roboto" w:eastAsia="Times New Roman" w:hAnsi="Roboto" w:cs="Arial"/>
          <w:sz w:val="24"/>
          <w:szCs w:val="24"/>
          <w:lang w:val="ro-RO" w:eastAsia="ro-MD"/>
        </w:rPr>
      </w:pPr>
      <w:r w:rsidRPr="00A65FE7">
        <w:rPr>
          <w:rFonts w:ascii="Roboto" w:eastAsia="Times New Roman" w:hAnsi="Roboto" w:cs="Arial"/>
          <w:sz w:val="24"/>
          <w:szCs w:val="24"/>
          <w:lang w:val="ro-RO" w:eastAsia="ro-MD"/>
        </w:rPr>
        <w:t>S</w:t>
      </w:r>
      <w:r w:rsidR="00E03B6B" w:rsidRPr="00A65FE7">
        <w:rPr>
          <w:rFonts w:ascii="Roboto" w:eastAsia="Times New Roman" w:hAnsi="Roboto" w:cs="Arial"/>
          <w:sz w:val="24"/>
          <w:szCs w:val="24"/>
          <w:lang w:val="ro-RO" w:eastAsia="ro-MD"/>
        </w:rPr>
        <w:t>ubpct.</w:t>
      </w:r>
      <w:r w:rsidR="00C35F2E" w:rsidRPr="00A65FE7">
        <w:rPr>
          <w:rFonts w:ascii="Roboto" w:eastAsia="Times New Roman" w:hAnsi="Roboto" w:cs="Arial"/>
          <w:sz w:val="24"/>
          <w:szCs w:val="24"/>
          <w:lang w:val="ro-RO" w:eastAsia="ro-MD"/>
        </w:rPr>
        <w:t>5</w:t>
      </w:r>
      <w:r w:rsidR="00E03B6B" w:rsidRPr="00A65FE7">
        <w:rPr>
          <w:rFonts w:ascii="Roboto" w:eastAsia="Times New Roman" w:hAnsi="Roboto" w:cs="Arial"/>
          <w:sz w:val="24"/>
          <w:szCs w:val="24"/>
          <w:lang w:val="ro-RO" w:eastAsia="ro-MD"/>
        </w:rPr>
        <w:t xml:space="preserve">), după cuvântul „banca” se completează cu </w:t>
      </w:r>
      <w:r w:rsidRPr="00A65FE7">
        <w:rPr>
          <w:rFonts w:ascii="Roboto" w:eastAsia="Times New Roman" w:hAnsi="Roboto" w:cs="Arial"/>
          <w:sz w:val="24"/>
          <w:szCs w:val="24"/>
          <w:lang w:val="ro-RO" w:eastAsia="ro-MD"/>
        </w:rPr>
        <w:t xml:space="preserve">cuvintele </w:t>
      </w:r>
      <w:r w:rsidR="00F74C85" w:rsidRPr="00A65FE7">
        <w:rPr>
          <w:rFonts w:ascii="Roboto" w:eastAsia="Times New Roman" w:hAnsi="Roboto" w:cs="Arial"/>
          <w:sz w:val="24"/>
          <w:szCs w:val="24"/>
          <w:lang w:val="ro-RO" w:eastAsia="ro-MD"/>
        </w:rPr>
        <w:t xml:space="preserve"> </w:t>
      </w:r>
      <w:r w:rsidR="00E03B6B" w:rsidRPr="00A65FE7">
        <w:rPr>
          <w:rFonts w:ascii="Roboto" w:eastAsia="Times New Roman" w:hAnsi="Roboto" w:cs="Arial"/>
          <w:sz w:val="24"/>
          <w:szCs w:val="24"/>
          <w:lang w:val="ro-RO" w:eastAsia="ro-MD"/>
        </w:rPr>
        <w:t xml:space="preserve">„sau grupul”, iar după </w:t>
      </w:r>
      <w:r w:rsidRPr="00A65FE7">
        <w:rPr>
          <w:rFonts w:ascii="Roboto" w:eastAsia="Times New Roman" w:hAnsi="Roboto" w:cs="Arial"/>
          <w:sz w:val="24"/>
          <w:szCs w:val="24"/>
          <w:lang w:val="ro-RO" w:eastAsia="ro-MD"/>
        </w:rPr>
        <w:t xml:space="preserve">cuvintele </w:t>
      </w:r>
      <w:r w:rsidR="00E03B6B" w:rsidRPr="00A65FE7">
        <w:rPr>
          <w:rFonts w:ascii="Roboto" w:eastAsia="Times New Roman" w:hAnsi="Roboto" w:cs="Arial"/>
          <w:sz w:val="24"/>
          <w:szCs w:val="24"/>
          <w:lang w:val="ro-RO" w:eastAsia="ro-MD"/>
        </w:rPr>
        <w:t xml:space="preserve">„opțiunilor de redresare” se completează cu </w:t>
      </w:r>
      <w:r w:rsidR="00F171ED" w:rsidRPr="00A65FE7">
        <w:rPr>
          <w:rFonts w:ascii="Roboto" w:eastAsia="Times New Roman" w:hAnsi="Roboto" w:cs="Arial"/>
          <w:sz w:val="24"/>
          <w:szCs w:val="24"/>
          <w:lang w:val="ro-RO" w:eastAsia="ro-MD"/>
        </w:rPr>
        <w:t xml:space="preserve">textul </w:t>
      </w:r>
      <w:r w:rsidR="00E03B6B" w:rsidRPr="00A65FE7">
        <w:rPr>
          <w:rFonts w:ascii="Roboto" w:eastAsia="Times New Roman" w:hAnsi="Roboto" w:cs="Arial"/>
          <w:sz w:val="24"/>
          <w:szCs w:val="24"/>
          <w:lang w:val="ro-RO" w:eastAsia="ro-MD"/>
        </w:rPr>
        <w:t>„ , și, în cazul unui plan de redresare a grupului, coordonarea opțiunilor de redresare în cadrul grupului”.</w:t>
      </w:r>
    </w:p>
    <w:p w14:paraId="49C35437" w14:textId="3E2C1A1C" w:rsidR="00E03B6B" w:rsidRPr="00610513" w:rsidRDefault="00E03B6B"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82 </w:t>
      </w:r>
      <w:r w:rsidRPr="00610513">
        <w:rPr>
          <w:rFonts w:ascii="Roboto" w:eastAsia="Times New Roman" w:hAnsi="Roboto" w:cs="Arial"/>
          <w:sz w:val="24"/>
          <w:szCs w:val="24"/>
          <w:lang w:val="ro-RO" w:eastAsia="ro-MD"/>
        </w:rPr>
        <w:t xml:space="preserve">se modifică după cum urmează: </w:t>
      </w:r>
    </w:p>
    <w:p w14:paraId="3CE1D5E2" w14:textId="12D02651" w:rsidR="00E03B6B" w:rsidRPr="00610513" w:rsidRDefault="00E03B6B"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9</w:t>
      </w:r>
      <w:r w:rsidRPr="00610513">
        <w:rPr>
          <w:rFonts w:ascii="Roboto" w:eastAsia="Times New Roman" w:hAnsi="Roboto" w:cs="Arial"/>
          <w:b/>
          <w:bCs/>
          <w:sz w:val="24"/>
          <w:szCs w:val="24"/>
          <w:lang w:val="ro-RO" w:eastAsia="ro-MD"/>
        </w:rPr>
        <w:t>.1</w:t>
      </w:r>
      <w:r w:rsidRPr="00610513">
        <w:rPr>
          <w:rFonts w:ascii="Roboto" w:eastAsia="Times New Roman" w:hAnsi="Roboto" w:cs="Arial"/>
          <w:sz w:val="24"/>
          <w:szCs w:val="24"/>
          <w:lang w:val="ro-RO" w:eastAsia="ro-MD"/>
        </w:rPr>
        <w:t xml:space="preserve"> </w:t>
      </w:r>
      <w:r w:rsidR="00AD742C" w:rsidRPr="00610513">
        <w:rPr>
          <w:rFonts w:ascii="Roboto" w:eastAsia="Times New Roman" w:hAnsi="Roboto" w:cs="Arial"/>
          <w:sz w:val="24"/>
          <w:szCs w:val="24"/>
          <w:lang w:val="ro-RO" w:eastAsia="ro-MD"/>
        </w:rPr>
        <w:t>P</w:t>
      </w:r>
      <w:r w:rsidRPr="00610513">
        <w:rPr>
          <w:rFonts w:ascii="Roboto" w:eastAsia="Times New Roman" w:hAnsi="Roboto" w:cs="Arial"/>
          <w:sz w:val="24"/>
          <w:szCs w:val="24"/>
          <w:lang w:val="ro-RO" w:eastAsia="ro-MD"/>
        </w:rPr>
        <w:t xml:space="preserve">rimul enunț, după </w:t>
      </w:r>
      <w:r w:rsidR="00AD742C" w:rsidRPr="00610513">
        <w:rPr>
          <w:rFonts w:ascii="Roboto" w:eastAsia="Times New Roman" w:hAnsi="Roboto" w:cs="Arial"/>
          <w:sz w:val="24"/>
          <w:szCs w:val="24"/>
          <w:lang w:val="ro-RO" w:eastAsia="ro-MD"/>
        </w:rPr>
        <w:t xml:space="preserve">sintagma </w:t>
      </w:r>
      <w:r w:rsidRPr="00610513">
        <w:rPr>
          <w:rFonts w:ascii="Roboto" w:eastAsia="Times New Roman" w:hAnsi="Roboto" w:cs="Arial"/>
          <w:sz w:val="24"/>
          <w:szCs w:val="24"/>
          <w:lang w:val="ro-RO" w:eastAsia="ro-MD"/>
        </w:rPr>
        <w:t xml:space="preserve">„Banca Națională a Moldovei” se completează cu </w:t>
      </w:r>
      <w:r w:rsidR="00AD742C" w:rsidRPr="00610513">
        <w:rPr>
          <w:rFonts w:ascii="Roboto" w:eastAsia="Times New Roman" w:hAnsi="Roboto" w:cs="Arial"/>
          <w:sz w:val="24"/>
          <w:szCs w:val="24"/>
          <w:lang w:val="ro-RO" w:eastAsia="ro-MD"/>
        </w:rPr>
        <w:t xml:space="preserve">textul </w:t>
      </w:r>
      <w:r w:rsidRPr="00610513">
        <w:rPr>
          <w:rFonts w:ascii="Roboto" w:eastAsia="Times New Roman" w:hAnsi="Roboto" w:cs="Arial"/>
          <w:sz w:val="24"/>
          <w:szCs w:val="24"/>
          <w:lang w:val="ro-RO" w:eastAsia="ro-MD"/>
        </w:rPr>
        <w:t>„ ,</w:t>
      </w:r>
      <w:r w:rsidRPr="00A65FE7">
        <w:rPr>
          <w:rFonts w:ascii="Roboto" w:hAnsi="Roboto"/>
          <w:sz w:val="24"/>
          <w:szCs w:val="24"/>
        </w:rPr>
        <w:t xml:space="preserve"> </w:t>
      </w:r>
      <w:r w:rsidRPr="00610513">
        <w:rPr>
          <w:rFonts w:ascii="Roboto" w:eastAsia="Times New Roman" w:hAnsi="Roboto" w:cs="Arial"/>
          <w:sz w:val="24"/>
          <w:szCs w:val="24"/>
          <w:lang w:val="ro-RO" w:eastAsia="ro-MD"/>
        </w:rPr>
        <w:t>în calitate de autoritate competentă,”.</w:t>
      </w:r>
    </w:p>
    <w:p w14:paraId="7DF5702B" w14:textId="7237D4DF" w:rsidR="00E03B6B" w:rsidRPr="00610513" w:rsidRDefault="00E03B6B"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9</w:t>
      </w:r>
      <w:r w:rsidRPr="00610513">
        <w:rPr>
          <w:rFonts w:ascii="Roboto" w:eastAsia="Times New Roman" w:hAnsi="Roboto" w:cs="Arial"/>
          <w:b/>
          <w:bCs/>
          <w:sz w:val="24"/>
          <w:szCs w:val="24"/>
          <w:lang w:val="ro-RO" w:eastAsia="ro-MD"/>
        </w:rPr>
        <w:t>.2</w:t>
      </w:r>
      <w:r w:rsidRPr="00610513">
        <w:rPr>
          <w:rFonts w:ascii="Roboto" w:eastAsia="Times New Roman" w:hAnsi="Roboto" w:cs="Arial"/>
          <w:sz w:val="24"/>
          <w:szCs w:val="24"/>
          <w:lang w:val="ro-RO" w:eastAsia="ro-MD"/>
        </w:rPr>
        <w:t xml:space="preserve"> </w:t>
      </w:r>
      <w:r w:rsidR="00AD742C" w:rsidRPr="00610513">
        <w:rPr>
          <w:rFonts w:ascii="Roboto" w:eastAsia="Times New Roman" w:hAnsi="Roboto" w:cs="Arial"/>
          <w:sz w:val="24"/>
          <w:szCs w:val="24"/>
          <w:lang w:val="ro-RO" w:eastAsia="ro-MD"/>
        </w:rPr>
        <w:t>S</w:t>
      </w:r>
      <w:r w:rsidRPr="00610513">
        <w:rPr>
          <w:rFonts w:ascii="Roboto" w:eastAsia="Times New Roman" w:hAnsi="Roboto" w:cs="Arial"/>
          <w:sz w:val="24"/>
          <w:szCs w:val="24"/>
          <w:lang w:val="ro-RO" w:eastAsia="ro-MD"/>
        </w:rPr>
        <w:t xml:space="preserve">ubpct.3) după </w:t>
      </w:r>
      <w:r w:rsidR="00AD742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xml:space="preserve">„alte bănci” se completează cu </w:t>
      </w:r>
      <w:r w:rsidR="00AD742C" w:rsidRPr="00610513">
        <w:rPr>
          <w:rFonts w:ascii="Roboto" w:eastAsia="Times New Roman" w:hAnsi="Roboto" w:cs="Arial"/>
          <w:sz w:val="24"/>
          <w:szCs w:val="24"/>
          <w:lang w:val="ro-RO" w:eastAsia="ro-MD"/>
        </w:rPr>
        <w:t xml:space="preserve">cuvintele </w:t>
      </w:r>
      <w:r w:rsidRPr="00610513">
        <w:rPr>
          <w:rFonts w:ascii="Roboto" w:eastAsia="Times New Roman" w:hAnsi="Roboto" w:cs="Arial"/>
          <w:sz w:val="24"/>
          <w:szCs w:val="24"/>
          <w:lang w:val="ro-RO" w:eastAsia="ro-MD"/>
        </w:rPr>
        <w:t>„ sau grupuri”.</w:t>
      </w:r>
    </w:p>
    <w:p w14:paraId="19F1A7E0" w14:textId="7E61CE64" w:rsidR="00E03B6B" w:rsidRPr="00610513" w:rsidRDefault="00E03B6B" w:rsidP="00A65FE7">
      <w:pPr>
        <w:pStyle w:val="ListParagraph"/>
        <w:widowControl w:val="0"/>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b/>
          <w:bCs/>
          <w:sz w:val="24"/>
          <w:szCs w:val="24"/>
          <w:lang w:val="ro-RO" w:eastAsia="ro-MD"/>
        </w:rPr>
        <w:t>1.2</w:t>
      </w:r>
      <w:r w:rsidR="00186C58" w:rsidRPr="00610513">
        <w:rPr>
          <w:rFonts w:ascii="Roboto" w:eastAsia="Times New Roman" w:hAnsi="Roboto" w:cs="Arial"/>
          <w:b/>
          <w:bCs/>
          <w:sz w:val="24"/>
          <w:szCs w:val="24"/>
          <w:lang w:val="ro-RO" w:eastAsia="ro-MD"/>
        </w:rPr>
        <w:t>9</w:t>
      </w:r>
      <w:r w:rsidRPr="00610513">
        <w:rPr>
          <w:rFonts w:ascii="Roboto" w:eastAsia="Times New Roman" w:hAnsi="Roboto" w:cs="Arial"/>
          <w:b/>
          <w:bCs/>
          <w:sz w:val="24"/>
          <w:szCs w:val="24"/>
          <w:lang w:val="ro-RO" w:eastAsia="ro-MD"/>
        </w:rPr>
        <w:t>.3</w:t>
      </w:r>
      <w:r w:rsidRPr="00610513">
        <w:rPr>
          <w:rFonts w:ascii="Roboto" w:eastAsia="Times New Roman" w:hAnsi="Roboto" w:cs="Arial"/>
          <w:sz w:val="24"/>
          <w:szCs w:val="24"/>
          <w:lang w:val="ro-RO" w:eastAsia="ro-MD"/>
        </w:rPr>
        <w:t xml:space="preserve"> La subpct.</w:t>
      </w:r>
      <w:r w:rsidR="00FC6B7B" w:rsidRPr="00610513">
        <w:rPr>
          <w:rFonts w:ascii="Roboto" w:eastAsia="Times New Roman" w:hAnsi="Roboto" w:cs="Arial"/>
          <w:sz w:val="24"/>
          <w:szCs w:val="24"/>
          <w:lang w:val="ro-RO" w:eastAsia="ro-MD"/>
        </w:rPr>
        <w:t>4</w:t>
      </w:r>
      <w:r w:rsidRPr="00610513">
        <w:rPr>
          <w:rFonts w:ascii="Roboto" w:eastAsia="Times New Roman" w:hAnsi="Roboto" w:cs="Arial"/>
          <w:sz w:val="24"/>
          <w:szCs w:val="24"/>
          <w:lang w:val="ro-RO" w:eastAsia="ro-MD"/>
        </w:rPr>
        <w:t>)</w:t>
      </w:r>
      <w:r w:rsidR="00AD742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după </w:t>
      </w:r>
      <w:r w:rsidR="00AD742C" w:rsidRPr="00610513">
        <w:rPr>
          <w:rFonts w:ascii="Roboto" w:eastAsia="Times New Roman" w:hAnsi="Roboto" w:cs="Arial"/>
          <w:sz w:val="24"/>
          <w:szCs w:val="24"/>
          <w:lang w:val="ro-RO" w:eastAsia="ro-MD"/>
        </w:rPr>
        <w:t xml:space="preserve">cuvintele </w:t>
      </w:r>
      <w:r w:rsidR="00FC6B7B" w:rsidRPr="00610513">
        <w:rPr>
          <w:rFonts w:ascii="Roboto" w:eastAsia="Times New Roman" w:hAnsi="Roboto" w:cs="Arial"/>
          <w:sz w:val="24"/>
          <w:szCs w:val="24"/>
          <w:lang w:val="ro-RO" w:eastAsia="ro-MD"/>
        </w:rPr>
        <w:t>„ale băncilor”  se completează cu</w:t>
      </w:r>
      <w:r w:rsidR="00F527D9" w:rsidRPr="00610513">
        <w:rPr>
          <w:rFonts w:ascii="Roboto" w:eastAsia="Times New Roman" w:hAnsi="Roboto" w:cs="Arial"/>
          <w:sz w:val="24"/>
          <w:szCs w:val="24"/>
          <w:lang w:val="ro-RO" w:eastAsia="ro-MD"/>
        </w:rPr>
        <w:t xml:space="preserve"> </w:t>
      </w:r>
      <w:r w:rsidR="00AD742C" w:rsidRPr="00610513">
        <w:rPr>
          <w:rFonts w:ascii="Roboto" w:eastAsia="Times New Roman" w:hAnsi="Roboto" w:cs="Arial"/>
          <w:sz w:val="24"/>
          <w:szCs w:val="24"/>
          <w:lang w:val="ro-RO" w:eastAsia="ro-MD"/>
        </w:rPr>
        <w:t xml:space="preserve">cuvintele </w:t>
      </w:r>
      <w:r w:rsidR="00FC6B7B" w:rsidRPr="00610513">
        <w:rPr>
          <w:rFonts w:ascii="Roboto" w:eastAsia="Times New Roman" w:hAnsi="Roboto" w:cs="Arial"/>
          <w:sz w:val="24"/>
          <w:szCs w:val="24"/>
          <w:lang w:val="ro-RO" w:eastAsia="ro-MD"/>
        </w:rPr>
        <w:t>„sau grupurilor”.</w:t>
      </w:r>
    </w:p>
    <w:p w14:paraId="6A0C0235" w14:textId="112CCCA3" w:rsidR="00E03B6B" w:rsidRPr="00610513" w:rsidRDefault="005303BE"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Punctul 349</w:t>
      </w:r>
      <w:r w:rsidRPr="00610513">
        <w:rPr>
          <w:rFonts w:ascii="Roboto" w:eastAsia="Times New Roman" w:hAnsi="Roboto" w:cs="Arial"/>
          <w:sz w:val="24"/>
          <w:szCs w:val="24"/>
          <w:vertAlign w:val="superscript"/>
          <w:lang w:val="ro-RO" w:eastAsia="ro-MD"/>
        </w:rPr>
        <w:t xml:space="preserve">83 </w:t>
      </w:r>
      <w:r w:rsidRPr="00610513">
        <w:rPr>
          <w:rFonts w:ascii="Roboto" w:eastAsia="Times New Roman" w:hAnsi="Roboto" w:cs="Arial"/>
          <w:sz w:val="24"/>
          <w:szCs w:val="24"/>
          <w:lang w:val="ro-RO" w:eastAsia="ro-MD"/>
        </w:rPr>
        <w:t>va avea următorul cuprins</w:t>
      </w:r>
      <w:r w:rsidR="00AD742C" w:rsidRPr="00610513">
        <w:rPr>
          <w:rFonts w:ascii="Roboto" w:eastAsia="Times New Roman" w:hAnsi="Roboto" w:cs="Arial"/>
          <w:sz w:val="24"/>
          <w:szCs w:val="24"/>
          <w:lang w:val="ro-RO" w:eastAsia="ro-MD"/>
        </w:rPr>
        <w:t>:</w:t>
      </w:r>
      <w:r w:rsidRPr="00610513">
        <w:rPr>
          <w:rFonts w:ascii="Roboto" w:eastAsia="Times New Roman" w:hAnsi="Roboto" w:cs="Arial"/>
          <w:sz w:val="24"/>
          <w:szCs w:val="24"/>
          <w:lang w:val="ro-RO" w:eastAsia="ro-MD"/>
        </w:rPr>
        <w:t xml:space="preserve"> „Atunci când evaluează credibilitatea globală a unui plan de redresare în conformitate cu pct.349</w:t>
      </w:r>
      <w:r w:rsidRPr="00610513">
        <w:rPr>
          <w:rFonts w:ascii="Roboto" w:eastAsia="Times New Roman" w:hAnsi="Roboto" w:cs="Arial"/>
          <w:sz w:val="24"/>
          <w:szCs w:val="24"/>
          <w:vertAlign w:val="superscript"/>
          <w:lang w:val="ro-RO" w:eastAsia="ro-MD"/>
        </w:rPr>
        <w:t>80</w:t>
      </w:r>
      <w:r w:rsidRPr="00610513">
        <w:rPr>
          <w:rFonts w:ascii="Roboto" w:eastAsia="Times New Roman" w:hAnsi="Roboto" w:cs="Arial"/>
          <w:sz w:val="24"/>
          <w:szCs w:val="24"/>
          <w:lang w:val="ro-RO" w:eastAsia="ro-MD"/>
        </w:rPr>
        <w:t xml:space="preserve"> - 349</w:t>
      </w:r>
      <w:r w:rsidRPr="00610513">
        <w:rPr>
          <w:rFonts w:ascii="Roboto" w:eastAsia="Times New Roman" w:hAnsi="Roboto" w:cs="Arial"/>
          <w:sz w:val="24"/>
          <w:szCs w:val="24"/>
          <w:vertAlign w:val="superscript"/>
          <w:lang w:val="ro-RO" w:eastAsia="ro-MD"/>
        </w:rPr>
        <w:t>82</w:t>
      </w:r>
      <w:r w:rsidRPr="00610513">
        <w:rPr>
          <w:rFonts w:ascii="Roboto" w:eastAsia="Times New Roman" w:hAnsi="Roboto" w:cs="Arial"/>
          <w:sz w:val="24"/>
          <w:szCs w:val="24"/>
          <w:lang w:val="ro-RO" w:eastAsia="ro-MD"/>
        </w:rPr>
        <w:t xml:space="preserve"> și 349</w:t>
      </w:r>
      <w:r w:rsidRPr="00610513">
        <w:rPr>
          <w:rFonts w:ascii="Roboto" w:eastAsia="Times New Roman" w:hAnsi="Roboto" w:cs="Arial"/>
          <w:sz w:val="24"/>
          <w:szCs w:val="24"/>
          <w:vertAlign w:val="superscript"/>
          <w:lang w:val="ro-RO" w:eastAsia="ro-MD"/>
        </w:rPr>
        <w:t>84</w:t>
      </w:r>
      <w:r w:rsidRPr="00610513">
        <w:rPr>
          <w:rFonts w:ascii="Roboto" w:eastAsia="Times New Roman" w:hAnsi="Roboto" w:cs="Arial"/>
          <w:sz w:val="24"/>
          <w:szCs w:val="24"/>
          <w:lang w:val="ro-RO" w:eastAsia="ro-MD"/>
        </w:rPr>
        <w:t>,</w:t>
      </w:r>
      <w:r w:rsidRPr="00610513">
        <w:rPr>
          <w:rFonts w:ascii="Roboto" w:eastAsia="Times New Roman" w:hAnsi="Roboto" w:cs="Arial"/>
          <w:sz w:val="24"/>
          <w:szCs w:val="24"/>
          <w:vertAlign w:val="superscript"/>
          <w:lang w:val="ro-RO" w:eastAsia="ro-MD"/>
        </w:rPr>
        <w:t xml:space="preserve"> </w:t>
      </w:r>
      <w:r w:rsidRPr="00610513">
        <w:rPr>
          <w:rFonts w:ascii="Roboto" w:eastAsia="Times New Roman" w:hAnsi="Roboto" w:cs="Arial"/>
          <w:sz w:val="24"/>
          <w:szCs w:val="24"/>
          <w:lang w:val="ro-RO" w:eastAsia="ro-MD"/>
        </w:rPr>
        <w:t>Banca Națională a Moldovei</w:t>
      </w:r>
      <w:r w:rsidR="002C760F" w:rsidRPr="00610513">
        <w:rPr>
          <w:rFonts w:ascii="Roboto" w:eastAsia="Times New Roman" w:hAnsi="Roboto" w:cs="Arial"/>
          <w:sz w:val="24"/>
          <w:szCs w:val="24"/>
          <w:lang w:val="ro-RO" w:eastAsia="ro-MD"/>
        </w:rPr>
        <w:t xml:space="preserve">, </w:t>
      </w:r>
      <w:r w:rsidR="002C760F" w:rsidRPr="00A65FE7">
        <w:rPr>
          <w:rFonts w:ascii="Roboto" w:hAnsi="Roboto"/>
          <w:sz w:val="24"/>
          <w:szCs w:val="24"/>
        </w:rPr>
        <w:t>în calitate de autoritate competentă,</w:t>
      </w:r>
      <w:r w:rsidRPr="00610513">
        <w:rPr>
          <w:rFonts w:ascii="Roboto" w:eastAsia="Times New Roman" w:hAnsi="Roboto" w:cs="Arial"/>
          <w:sz w:val="24"/>
          <w:szCs w:val="24"/>
          <w:lang w:val="ro-RO" w:eastAsia="ro-MD"/>
        </w:rPr>
        <w:t xml:space="preserve"> ia în considerare natura activităților băncii vizate de plan, dimensiunea lor și gradul de interconectare al acestora cu alte bănci și grupuri și cu sistemul financiar în general.”</w:t>
      </w:r>
    </w:p>
    <w:p w14:paraId="6A03A6BA" w14:textId="647D84BA" w:rsidR="005C1169" w:rsidRPr="00610513" w:rsidRDefault="005303BE" w:rsidP="00A65FE7">
      <w:pPr>
        <w:pStyle w:val="ListParagraph"/>
        <w:widowControl w:val="0"/>
        <w:numPr>
          <w:ilvl w:val="1"/>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se completează cu punctul 349</w:t>
      </w:r>
      <w:r w:rsidRPr="00610513">
        <w:rPr>
          <w:rFonts w:ascii="Roboto" w:eastAsia="Times New Roman" w:hAnsi="Roboto" w:cs="Arial"/>
          <w:sz w:val="24"/>
          <w:szCs w:val="24"/>
          <w:vertAlign w:val="superscript"/>
          <w:lang w:val="ro-RO" w:eastAsia="ro-MD"/>
        </w:rPr>
        <w:t>84</w:t>
      </w:r>
      <w:r w:rsidRPr="00610513">
        <w:rPr>
          <w:rFonts w:ascii="Roboto" w:eastAsia="Times New Roman" w:hAnsi="Roboto" w:cs="Arial"/>
          <w:sz w:val="24"/>
          <w:szCs w:val="24"/>
          <w:lang w:val="ro-RO" w:eastAsia="ro-MD"/>
        </w:rPr>
        <w:t xml:space="preserve"> cu următorul cuprins:</w:t>
      </w:r>
    </w:p>
    <w:p w14:paraId="7D963BB6" w14:textId="3D4120FB"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w:t>
      </w:r>
      <w:r w:rsidRPr="00610513">
        <w:rPr>
          <w:rFonts w:ascii="Roboto" w:eastAsia="Times New Roman" w:hAnsi="Roboto" w:cs="Arial"/>
          <w:b/>
          <w:bCs/>
          <w:sz w:val="24"/>
          <w:szCs w:val="24"/>
          <w:lang w:val="ro-RO" w:eastAsia="ro-MD"/>
        </w:rPr>
        <w:t>349</w:t>
      </w:r>
      <w:r w:rsidRPr="00610513">
        <w:rPr>
          <w:rFonts w:ascii="Roboto" w:eastAsia="Times New Roman" w:hAnsi="Roboto" w:cs="Arial"/>
          <w:b/>
          <w:bCs/>
          <w:sz w:val="24"/>
          <w:szCs w:val="24"/>
          <w:vertAlign w:val="superscript"/>
          <w:lang w:val="ro-RO" w:eastAsia="ro-MD"/>
        </w:rPr>
        <w:t>84</w:t>
      </w:r>
      <w:r w:rsidRPr="00610513">
        <w:rPr>
          <w:rFonts w:ascii="Roboto" w:eastAsia="Times New Roman" w:hAnsi="Roboto" w:cs="Arial"/>
          <w:b/>
          <w:bCs/>
          <w:sz w:val="24"/>
          <w:szCs w:val="24"/>
          <w:lang w:val="ro-RO" w:eastAsia="ro-MD"/>
        </w:rPr>
        <w:t>.</w:t>
      </w:r>
      <w:r w:rsidRPr="00610513">
        <w:rPr>
          <w:rFonts w:ascii="Roboto" w:eastAsia="Times New Roman" w:hAnsi="Roboto" w:cs="Arial"/>
          <w:sz w:val="24"/>
          <w:szCs w:val="24"/>
          <w:lang w:val="ro-RO" w:eastAsia="ro-MD"/>
        </w:rPr>
        <w:t xml:space="preserve"> Atunci când evaluează măsura în care un plan de redresare a grupului întrunește criteriile prevăzute la art. 22</w:t>
      </w:r>
      <w:r w:rsidRPr="00610513">
        <w:rPr>
          <w:rFonts w:ascii="Roboto" w:eastAsia="Times New Roman" w:hAnsi="Roboto" w:cs="Arial"/>
          <w:sz w:val="24"/>
          <w:szCs w:val="24"/>
          <w:vertAlign w:val="superscript"/>
          <w:lang w:val="ro-RO" w:eastAsia="ro-MD"/>
        </w:rPr>
        <w:t>6</w:t>
      </w:r>
      <w:r w:rsidRPr="00610513">
        <w:rPr>
          <w:rFonts w:ascii="Roboto" w:eastAsia="Times New Roman" w:hAnsi="Roboto" w:cs="Arial"/>
          <w:sz w:val="24"/>
          <w:szCs w:val="24"/>
          <w:lang w:val="ro-RO" w:eastAsia="ro-MD"/>
        </w:rPr>
        <w:t xml:space="preserve"> și 22</w:t>
      </w:r>
      <w:r w:rsidRPr="00610513">
        <w:rPr>
          <w:rFonts w:ascii="Roboto" w:eastAsia="Times New Roman" w:hAnsi="Roboto" w:cs="Arial"/>
          <w:sz w:val="24"/>
          <w:szCs w:val="24"/>
          <w:vertAlign w:val="superscript"/>
          <w:lang w:val="ro-RO" w:eastAsia="ro-MD"/>
        </w:rPr>
        <w:t>8</w:t>
      </w:r>
      <w:r w:rsidRPr="00610513">
        <w:rPr>
          <w:rFonts w:ascii="Roboto" w:eastAsia="Times New Roman" w:hAnsi="Roboto" w:cs="Arial"/>
          <w:sz w:val="24"/>
          <w:szCs w:val="24"/>
          <w:lang w:val="ro-RO" w:eastAsia="ro-MD"/>
        </w:rPr>
        <w:t xml:space="preserve"> din Legea nr.232/2016, Banca Națională a Moldovei</w:t>
      </w:r>
      <w:r w:rsidR="00EF0C76" w:rsidRPr="00610513">
        <w:rPr>
          <w:rFonts w:ascii="Roboto" w:eastAsia="Times New Roman" w:hAnsi="Roboto" w:cs="Arial"/>
          <w:sz w:val="24"/>
          <w:szCs w:val="24"/>
          <w:lang w:val="ro-RO" w:eastAsia="ro-MD"/>
        </w:rPr>
        <w:t>, în calitate de autoritate competentă,</w:t>
      </w:r>
      <w:r w:rsidRPr="00610513">
        <w:rPr>
          <w:rFonts w:ascii="Roboto" w:eastAsia="Times New Roman" w:hAnsi="Roboto" w:cs="Arial"/>
          <w:sz w:val="24"/>
          <w:szCs w:val="24"/>
          <w:lang w:val="ro-RO" w:eastAsia="ro-MD"/>
        </w:rPr>
        <w:t xml:space="preserve"> verific</w:t>
      </w:r>
      <w:r w:rsidR="00AD742C" w:rsidRPr="00610513">
        <w:rPr>
          <w:rFonts w:ascii="Roboto" w:eastAsia="Times New Roman" w:hAnsi="Roboto" w:cs="Arial"/>
          <w:sz w:val="24"/>
          <w:szCs w:val="24"/>
          <w:lang w:val="ro-RO" w:eastAsia="ro-MD"/>
        </w:rPr>
        <w:t>ă</w:t>
      </w:r>
      <w:r w:rsidRPr="00610513">
        <w:rPr>
          <w:rFonts w:ascii="Roboto" w:eastAsia="Times New Roman" w:hAnsi="Roboto" w:cs="Arial"/>
          <w:sz w:val="24"/>
          <w:szCs w:val="24"/>
          <w:lang w:val="ro-RO" w:eastAsia="ro-MD"/>
        </w:rPr>
        <w:t xml:space="preserve"> următoarele elemente:</w:t>
      </w:r>
    </w:p>
    <w:p w14:paraId="077DA5BD" w14:textId="77777777"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1) măsura în care planul poate stabiliza grupul în ansamblu sau orice instituție din grup, ținând seama, în special, de:</w:t>
      </w:r>
    </w:p>
    <w:p w14:paraId="7A4BF76F" w14:textId="77777777"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a) disponibilitatea unor opțiuni de redresare la nivel de grup în vederea restabilirii, dacă este necesar, a situației financiare a unei filiale, fără a cauza o perturbare a solidității financiare a grupului;</w:t>
      </w:r>
    </w:p>
    <w:p w14:paraId="4F604ADE" w14:textId="069B0292"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b) dacă, în urma punerii în aplicare a unei anumite opțiuni de redresare, grupul în ansamblu, precum și orice instituție care face parte din grup care ar urma să își desfășoare activitatea în conformitate cu opțiunea de redresare, ar avea în continuare un model de afaceri viabil;</w:t>
      </w:r>
    </w:p>
    <w:p w14:paraId="3C251611" w14:textId="03BE5629"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c) măsura în care mecanismele incluse în plan asigură coordonarea și coerența măsurilor care urmează a fi luate la nivelul întreprinderii-mamă sau al instituției care face obiectul supravegherii consolidate în temeiul art.109</w:t>
      </w:r>
      <w:r w:rsidRPr="00610513">
        <w:rPr>
          <w:rFonts w:ascii="Roboto" w:eastAsia="Times New Roman" w:hAnsi="Roboto" w:cs="Arial"/>
          <w:sz w:val="24"/>
          <w:szCs w:val="24"/>
          <w:vertAlign w:val="superscript"/>
          <w:lang w:val="ro-RO" w:eastAsia="ro-MD"/>
        </w:rPr>
        <w:t>1</w:t>
      </w:r>
      <w:r w:rsidRPr="00610513">
        <w:rPr>
          <w:rFonts w:ascii="Roboto" w:eastAsia="Times New Roman" w:hAnsi="Roboto" w:cs="Arial"/>
          <w:sz w:val="24"/>
          <w:szCs w:val="24"/>
          <w:lang w:val="ro-RO" w:eastAsia="ro-MD"/>
        </w:rPr>
        <w:t xml:space="preserve"> – 125 din Legea nr.202/2017 sau la nivelul instituțiilor individuale, după caz. Se verifică în special măsura în care procesele </w:t>
      </w:r>
      <w:r w:rsidRPr="00610513">
        <w:rPr>
          <w:rFonts w:ascii="Roboto" w:eastAsia="Times New Roman" w:hAnsi="Roboto" w:cs="Arial"/>
          <w:sz w:val="24"/>
          <w:szCs w:val="24"/>
          <w:lang w:val="ro-RO" w:eastAsia="ro-MD"/>
        </w:rPr>
        <w:lastRenderedPageBreak/>
        <w:t>de guvernanță incluse în plan țin seama de structura de conducere a filialelor individuale și de orice restricții juridice relevante</w:t>
      </w:r>
      <w:r w:rsidR="001A6037" w:rsidRPr="00610513">
        <w:rPr>
          <w:rFonts w:ascii="Roboto" w:eastAsia="Times New Roman" w:hAnsi="Roboto" w:cs="Arial"/>
          <w:sz w:val="24"/>
          <w:szCs w:val="24"/>
          <w:lang w:val="ro-RO" w:eastAsia="ro-MD"/>
        </w:rPr>
        <w:t>;</w:t>
      </w:r>
    </w:p>
    <w:p w14:paraId="75CC67D5" w14:textId="37FC226F" w:rsidR="005303BE"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2) măsura în care planul oferă soluții pentru a depăși orice obstacole din calea punerii în aplicare a măsurilor de redresare în cadrul grupului care sunt identificate în legătură cu un scenariu prevăzut la art.13 alin.(2) din Legea nr. 232/2016; în cazul în care obstacolele nu pot fi depășite, măsura în care opțiunile de redresare alternative ar putea atinge aceleași obiective</w:t>
      </w:r>
      <w:r w:rsidR="001A6037" w:rsidRPr="00610513">
        <w:rPr>
          <w:rFonts w:ascii="Roboto" w:eastAsia="Times New Roman" w:hAnsi="Roboto" w:cs="Arial"/>
          <w:sz w:val="24"/>
          <w:szCs w:val="24"/>
          <w:lang w:val="ro-RO" w:eastAsia="ro-MD"/>
        </w:rPr>
        <w:t>;</w:t>
      </w:r>
    </w:p>
    <w:p w14:paraId="13B84AB0" w14:textId="4C97CB43" w:rsidR="00974772" w:rsidRPr="00610513" w:rsidRDefault="005303BE" w:rsidP="00A65FE7">
      <w:pPr>
        <w:spacing w:after="0" w:line="240" w:lineRule="auto"/>
        <w:ind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3) măsura în care planul oferă soluții pentru a depăși orice obstacole juridice sau practice substanțiale identificate în calea transferului prompt de fonduri proprii sau a rambursării rapide a pasivelor sau a activelor în cadrul grupului; în cazul în care obstacolele nu pot fi depășite, măsura în care opțiunile de redresare alternative ar putea atinge aceleași obiective.”.</w:t>
      </w:r>
    </w:p>
    <w:p w14:paraId="413C27C2" w14:textId="3C1B58CD" w:rsidR="00272583" w:rsidRPr="00610513" w:rsidRDefault="008E78BD" w:rsidP="00A65FE7">
      <w:pPr>
        <w:pStyle w:val="ListParagraph"/>
        <w:widowControl w:val="0"/>
        <w:numPr>
          <w:ilvl w:val="0"/>
          <w:numId w:val="1"/>
        </w:numPr>
        <w:tabs>
          <w:tab w:val="left" w:pos="720"/>
        </w:tabs>
        <w:spacing w:after="0" w:line="240" w:lineRule="auto"/>
        <w:ind w:left="0" w:firstLine="426"/>
        <w:jc w:val="both"/>
        <w:rPr>
          <w:rFonts w:ascii="Roboto" w:eastAsia="Times New Roman" w:hAnsi="Roboto" w:cs="Arial"/>
          <w:sz w:val="24"/>
          <w:szCs w:val="24"/>
          <w:lang w:val="ro-RO" w:eastAsia="ro-MD"/>
        </w:rPr>
      </w:pPr>
      <w:r w:rsidRPr="00610513">
        <w:rPr>
          <w:rFonts w:ascii="Roboto" w:eastAsia="Times New Roman" w:hAnsi="Roboto" w:cs="Arial"/>
          <w:sz w:val="24"/>
          <w:szCs w:val="24"/>
          <w:lang w:val="ro-RO" w:eastAsia="ro-MD"/>
        </w:rPr>
        <w:t>D</w:t>
      </w:r>
      <w:r w:rsidR="00F13D31" w:rsidRPr="00610513">
        <w:rPr>
          <w:rFonts w:ascii="Roboto" w:eastAsia="Times New Roman" w:hAnsi="Roboto" w:cs="Arial"/>
          <w:sz w:val="24"/>
          <w:szCs w:val="24"/>
          <w:lang w:val="ro-RO" w:eastAsia="ro-MD"/>
        </w:rPr>
        <w:t>ispozițiil</w:t>
      </w:r>
      <w:r w:rsidR="007D3AB4" w:rsidRPr="00610513">
        <w:rPr>
          <w:rFonts w:ascii="Roboto" w:eastAsia="Times New Roman" w:hAnsi="Roboto" w:cs="Arial"/>
          <w:sz w:val="24"/>
          <w:szCs w:val="24"/>
          <w:lang w:val="ro-RO" w:eastAsia="ro-MD"/>
        </w:rPr>
        <w:t>e</w:t>
      </w:r>
      <w:r w:rsidR="00F13D31" w:rsidRPr="00610513">
        <w:rPr>
          <w:rFonts w:ascii="Roboto" w:eastAsia="Times New Roman" w:hAnsi="Roboto" w:cs="Arial"/>
          <w:sz w:val="24"/>
          <w:szCs w:val="24"/>
          <w:lang w:val="ro-RO" w:eastAsia="ro-MD"/>
        </w:rPr>
        <w:t xml:space="preserve"> referitoare la planificarea redresării la nivel de grup</w:t>
      </w:r>
      <w:r w:rsidR="007D3AB4" w:rsidRPr="00610513">
        <w:rPr>
          <w:rFonts w:ascii="Roboto" w:eastAsia="Times New Roman" w:hAnsi="Roboto" w:cs="Arial"/>
          <w:sz w:val="24"/>
          <w:szCs w:val="24"/>
          <w:lang w:val="ro-RO" w:eastAsia="ro-MD"/>
        </w:rPr>
        <w:t xml:space="preserve"> </w:t>
      </w:r>
      <w:r w:rsidRPr="00A65FE7">
        <w:rPr>
          <w:rFonts w:ascii="Roboto" w:hAnsi="Roboto" w:cs="Arial"/>
          <w:kern w:val="0"/>
          <w:sz w:val="24"/>
          <w:szCs w:val="24"/>
          <w14:ligatures w14:val="none"/>
        </w:rPr>
        <w:t>și</w:t>
      </w:r>
      <w:r w:rsidR="00F13D31" w:rsidRPr="00610513">
        <w:rPr>
          <w:rFonts w:ascii="Roboto" w:eastAsia="Times New Roman" w:hAnsi="Roboto" w:cs="Arial"/>
          <w:sz w:val="24"/>
          <w:szCs w:val="24"/>
          <w:lang w:val="ro-RO" w:eastAsia="ro-MD"/>
        </w:rPr>
        <w:t xml:space="preserve"> evaluarea planurilor de redresare </w:t>
      </w:r>
      <w:r w:rsidR="00485FC3" w:rsidRPr="00610513">
        <w:rPr>
          <w:rFonts w:ascii="Roboto" w:eastAsia="Times New Roman" w:hAnsi="Roboto" w:cs="Arial"/>
          <w:sz w:val="24"/>
          <w:szCs w:val="24"/>
          <w:lang w:val="ro-RO" w:eastAsia="ro-MD"/>
        </w:rPr>
        <w:t xml:space="preserve">la nivel de </w:t>
      </w:r>
      <w:r w:rsidR="00F13D31" w:rsidRPr="00610513">
        <w:rPr>
          <w:rFonts w:ascii="Roboto" w:eastAsia="Times New Roman" w:hAnsi="Roboto" w:cs="Arial"/>
          <w:sz w:val="24"/>
          <w:szCs w:val="24"/>
          <w:lang w:val="ro-RO" w:eastAsia="ro-MD"/>
        </w:rPr>
        <w:t xml:space="preserve">grup, </w:t>
      </w:r>
      <w:r w:rsidR="007B2978" w:rsidRPr="00A65FE7">
        <w:rPr>
          <w:rFonts w:ascii="Roboto" w:hAnsi="Roboto" w:cs="Arial"/>
          <w:kern w:val="0"/>
          <w:sz w:val="24"/>
          <w:szCs w:val="24"/>
          <w14:ligatures w14:val="none"/>
        </w:rPr>
        <w:t xml:space="preserve">în măsura în care privesc grupurile transfrontaliere, </w:t>
      </w:r>
      <w:r w:rsidR="00F13D31" w:rsidRPr="00610513">
        <w:rPr>
          <w:rFonts w:ascii="Roboto" w:eastAsia="Times New Roman" w:hAnsi="Roboto" w:cs="Arial"/>
          <w:sz w:val="24"/>
          <w:szCs w:val="24"/>
          <w:lang w:val="ro-RO" w:eastAsia="ro-MD"/>
        </w:rPr>
        <w:t xml:space="preserve">în situația în care BNM este </w:t>
      </w:r>
      <w:r w:rsidR="00CD765F" w:rsidRPr="00610513">
        <w:rPr>
          <w:rFonts w:ascii="Roboto" w:eastAsia="Times New Roman" w:hAnsi="Roboto" w:cs="Arial"/>
          <w:sz w:val="24"/>
          <w:szCs w:val="24"/>
          <w:lang w:val="ro-RO" w:eastAsia="ro-MD"/>
        </w:rPr>
        <w:t>supraveghetor consolidant</w:t>
      </w:r>
      <w:r w:rsidRPr="00610513">
        <w:rPr>
          <w:rFonts w:ascii="Roboto" w:eastAsia="Times New Roman" w:hAnsi="Roboto" w:cs="Arial"/>
          <w:sz w:val="24"/>
          <w:szCs w:val="24"/>
          <w:lang w:val="ro-RO" w:eastAsia="ro-MD"/>
        </w:rPr>
        <w:t>,</w:t>
      </w:r>
      <w:r w:rsidR="00F13D31" w:rsidRPr="00610513">
        <w:rPr>
          <w:rFonts w:ascii="Roboto" w:eastAsia="Times New Roman" w:hAnsi="Roboto" w:cs="Arial"/>
          <w:sz w:val="24"/>
          <w:szCs w:val="24"/>
          <w:lang w:val="ro-RO" w:eastAsia="ro-MD"/>
        </w:rPr>
        <w:t xml:space="preserve"> vor intra în vigoare la data aderării Republicii Moldova la Uniunea Europeană.</w:t>
      </w:r>
    </w:p>
    <w:sectPr w:rsidR="00272583" w:rsidRPr="006105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369DC"/>
    <w:multiLevelType w:val="multilevel"/>
    <w:tmpl w:val="DBA039C6"/>
    <w:lvl w:ilvl="0">
      <w:start w:val="1"/>
      <w:numFmt w:val="decimal"/>
      <w:lvlText w:val="%1"/>
      <w:lvlJc w:val="left"/>
      <w:pPr>
        <w:ind w:left="648" w:hanging="648"/>
      </w:pPr>
      <w:rPr>
        <w:rFonts w:hint="default"/>
      </w:rPr>
    </w:lvl>
    <w:lvl w:ilvl="1">
      <w:start w:val="28"/>
      <w:numFmt w:val="decimal"/>
      <w:lvlText w:val="%1.%2"/>
      <w:lvlJc w:val="left"/>
      <w:pPr>
        <w:ind w:left="1188" w:hanging="648"/>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1AB845DE"/>
    <w:multiLevelType w:val="multilevel"/>
    <w:tmpl w:val="C18A6446"/>
    <w:lvl w:ilvl="0">
      <w:start w:val="1"/>
      <w:numFmt w:val="decimal"/>
      <w:lvlText w:val="%1"/>
      <w:lvlJc w:val="left"/>
      <w:pPr>
        <w:ind w:left="648" w:hanging="648"/>
      </w:pPr>
      <w:rPr>
        <w:rFonts w:hint="default"/>
      </w:rPr>
    </w:lvl>
    <w:lvl w:ilvl="1">
      <w:start w:val="16"/>
      <w:numFmt w:val="decimal"/>
      <w:lvlText w:val="%1.%2"/>
      <w:lvlJc w:val="left"/>
      <w:pPr>
        <w:ind w:left="828" w:hanging="648"/>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25D5218E"/>
    <w:multiLevelType w:val="multilevel"/>
    <w:tmpl w:val="477A85B0"/>
    <w:lvl w:ilvl="0">
      <w:start w:val="1"/>
      <w:numFmt w:val="decimal"/>
      <w:lvlText w:val="%1"/>
      <w:lvlJc w:val="left"/>
      <w:pPr>
        <w:ind w:left="648" w:hanging="648"/>
      </w:pPr>
      <w:rPr>
        <w:rFonts w:hint="default"/>
      </w:rPr>
    </w:lvl>
    <w:lvl w:ilvl="1">
      <w:start w:val="27"/>
      <w:numFmt w:val="decimal"/>
      <w:lvlText w:val="%1.%2"/>
      <w:lvlJc w:val="left"/>
      <w:pPr>
        <w:ind w:left="828" w:hanging="648"/>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3C3E6487"/>
    <w:multiLevelType w:val="multilevel"/>
    <w:tmpl w:val="465A52DC"/>
    <w:lvl w:ilvl="0">
      <w:start w:val="1"/>
      <w:numFmt w:val="decimal"/>
      <w:lvlText w:val="%1."/>
      <w:lvlJc w:val="left"/>
      <w:pPr>
        <w:ind w:left="450" w:hanging="360"/>
      </w:pPr>
      <w:rPr>
        <w:rFonts w:hint="default"/>
        <w:b/>
        <w:bCs/>
      </w:rPr>
    </w:lvl>
    <w:lvl w:ilvl="1">
      <w:start w:val="1"/>
      <w:numFmt w:val="decimal"/>
      <w:lvlText w:val="%1.%2."/>
      <w:lvlJc w:val="left"/>
      <w:pPr>
        <w:ind w:left="360" w:hanging="360"/>
      </w:pPr>
      <w:rPr>
        <w:rFonts w:ascii="Roboto" w:hAnsi="Roboto" w:hint="default"/>
        <w:b/>
        <w:bCs/>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BE2F8E"/>
    <w:multiLevelType w:val="multilevel"/>
    <w:tmpl w:val="C1045E7C"/>
    <w:lvl w:ilvl="0">
      <w:start w:val="1"/>
      <w:numFmt w:val="decimal"/>
      <w:lvlText w:val="%1"/>
      <w:lvlJc w:val="left"/>
      <w:pPr>
        <w:ind w:left="648" w:hanging="648"/>
      </w:pPr>
      <w:rPr>
        <w:rFonts w:hint="default"/>
      </w:rPr>
    </w:lvl>
    <w:lvl w:ilvl="1">
      <w:start w:val="20"/>
      <w:numFmt w:val="decimal"/>
      <w:lvlText w:val="%1.%2"/>
      <w:lvlJc w:val="left"/>
      <w:pPr>
        <w:ind w:left="828" w:hanging="648"/>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15:restartNumberingAfterBreak="0">
    <w:nsid w:val="52704DD9"/>
    <w:multiLevelType w:val="hybridMultilevel"/>
    <w:tmpl w:val="72F6C64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86D22C7"/>
    <w:multiLevelType w:val="multilevel"/>
    <w:tmpl w:val="DF80E54C"/>
    <w:lvl w:ilvl="0">
      <w:start w:val="1"/>
      <w:numFmt w:val="decimal"/>
      <w:lvlText w:val="%1"/>
      <w:lvlJc w:val="left"/>
      <w:pPr>
        <w:ind w:left="648" w:hanging="648"/>
      </w:pPr>
      <w:rPr>
        <w:rFonts w:hint="default"/>
      </w:rPr>
    </w:lvl>
    <w:lvl w:ilvl="1">
      <w:start w:val="19"/>
      <w:numFmt w:val="decimal"/>
      <w:lvlText w:val="%1.%2"/>
      <w:lvlJc w:val="left"/>
      <w:pPr>
        <w:ind w:left="828" w:hanging="648"/>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5F4A584C"/>
    <w:multiLevelType w:val="multilevel"/>
    <w:tmpl w:val="B3E4AB46"/>
    <w:lvl w:ilvl="0">
      <w:start w:val="1"/>
      <w:numFmt w:val="decimal"/>
      <w:lvlText w:val="%1"/>
      <w:lvlJc w:val="left"/>
      <w:pPr>
        <w:ind w:left="648" w:hanging="648"/>
      </w:pPr>
      <w:rPr>
        <w:rFonts w:hint="default"/>
      </w:rPr>
    </w:lvl>
    <w:lvl w:ilvl="1">
      <w:start w:val="17"/>
      <w:numFmt w:val="decimal"/>
      <w:lvlText w:val="%1.%2"/>
      <w:lvlJc w:val="left"/>
      <w:pPr>
        <w:ind w:left="828" w:hanging="648"/>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6A8C5745"/>
    <w:multiLevelType w:val="hybridMultilevel"/>
    <w:tmpl w:val="7092F2B2"/>
    <w:lvl w:ilvl="0" w:tplc="4B985616">
      <w:start w:val="1"/>
      <w:numFmt w:val="decimal"/>
      <w:lvlText w:val="%1."/>
      <w:lvlJc w:val="left"/>
      <w:pPr>
        <w:ind w:left="720" w:hanging="360"/>
      </w:pPr>
      <w:rPr>
        <w:rFonts w:hint="default"/>
        <w:b/>
        <w:bCs w:val="0"/>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533075965">
    <w:abstractNumId w:val="3"/>
  </w:num>
  <w:num w:numId="2" w16cid:durableId="1344241588">
    <w:abstractNumId w:val="1"/>
  </w:num>
  <w:num w:numId="3" w16cid:durableId="1844777043">
    <w:abstractNumId w:val="6"/>
  </w:num>
  <w:num w:numId="4" w16cid:durableId="823160401">
    <w:abstractNumId w:val="2"/>
  </w:num>
  <w:num w:numId="5" w16cid:durableId="912737919">
    <w:abstractNumId w:val="5"/>
  </w:num>
  <w:num w:numId="6" w16cid:durableId="1521044013">
    <w:abstractNumId w:val="8"/>
  </w:num>
  <w:num w:numId="7" w16cid:durableId="265579551">
    <w:abstractNumId w:val="7"/>
  </w:num>
  <w:num w:numId="8" w16cid:durableId="1038431031">
    <w:abstractNumId w:val="4"/>
  </w:num>
  <w:num w:numId="9" w16cid:durableId="7103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E7"/>
    <w:rsid w:val="000119D5"/>
    <w:rsid w:val="000308F4"/>
    <w:rsid w:val="000336CA"/>
    <w:rsid w:val="00041158"/>
    <w:rsid w:val="00087310"/>
    <w:rsid w:val="00090F72"/>
    <w:rsid w:val="000A26DC"/>
    <w:rsid w:val="000C0EAE"/>
    <w:rsid w:val="000C719A"/>
    <w:rsid w:val="000E56D1"/>
    <w:rsid w:val="000F674C"/>
    <w:rsid w:val="00120162"/>
    <w:rsid w:val="001263DD"/>
    <w:rsid w:val="00160704"/>
    <w:rsid w:val="001616B5"/>
    <w:rsid w:val="00186C58"/>
    <w:rsid w:val="001914C0"/>
    <w:rsid w:val="001A44ED"/>
    <w:rsid w:val="001A4C71"/>
    <w:rsid w:val="001A6037"/>
    <w:rsid w:val="001E6D8F"/>
    <w:rsid w:val="001F3777"/>
    <w:rsid w:val="001F7484"/>
    <w:rsid w:val="002002D6"/>
    <w:rsid w:val="002109BC"/>
    <w:rsid w:val="00211306"/>
    <w:rsid w:val="00227BF8"/>
    <w:rsid w:val="00254545"/>
    <w:rsid w:val="00272583"/>
    <w:rsid w:val="00276CA9"/>
    <w:rsid w:val="002C5996"/>
    <w:rsid w:val="002C760F"/>
    <w:rsid w:val="002E2218"/>
    <w:rsid w:val="00304558"/>
    <w:rsid w:val="003222C9"/>
    <w:rsid w:val="00336FAF"/>
    <w:rsid w:val="00344D96"/>
    <w:rsid w:val="00397490"/>
    <w:rsid w:val="003B3989"/>
    <w:rsid w:val="003C518E"/>
    <w:rsid w:val="003F5CEC"/>
    <w:rsid w:val="00414C33"/>
    <w:rsid w:val="00426B93"/>
    <w:rsid w:val="00466CAB"/>
    <w:rsid w:val="00474679"/>
    <w:rsid w:val="00485FC3"/>
    <w:rsid w:val="00494001"/>
    <w:rsid w:val="004C7984"/>
    <w:rsid w:val="004E2CB2"/>
    <w:rsid w:val="00525EB4"/>
    <w:rsid w:val="005303BE"/>
    <w:rsid w:val="005422A8"/>
    <w:rsid w:val="005440A5"/>
    <w:rsid w:val="0054770C"/>
    <w:rsid w:val="00554CEF"/>
    <w:rsid w:val="0057521B"/>
    <w:rsid w:val="00576E82"/>
    <w:rsid w:val="005B2FA2"/>
    <w:rsid w:val="005C1169"/>
    <w:rsid w:val="005C6A93"/>
    <w:rsid w:val="005D446A"/>
    <w:rsid w:val="005D6069"/>
    <w:rsid w:val="005E42CD"/>
    <w:rsid w:val="005F7B7F"/>
    <w:rsid w:val="00610513"/>
    <w:rsid w:val="006172F0"/>
    <w:rsid w:val="006200E8"/>
    <w:rsid w:val="006227B9"/>
    <w:rsid w:val="00652CD3"/>
    <w:rsid w:val="00665E69"/>
    <w:rsid w:val="00666D9E"/>
    <w:rsid w:val="006870F8"/>
    <w:rsid w:val="00695695"/>
    <w:rsid w:val="006A4891"/>
    <w:rsid w:val="006A64D6"/>
    <w:rsid w:val="006B191E"/>
    <w:rsid w:val="006C33BB"/>
    <w:rsid w:val="006C47A5"/>
    <w:rsid w:val="006C5E69"/>
    <w:rsid w:val="006D14E8"/>
    <w:rsid w:val="007026E7"/>
    <w:rsid w:val="00754C1B"/>
    <w:rsid w:val="0077060E"/>
    <w:rsid w:val="00775854"/>
    <w:rsid w:val="007967F6"/>
    <w:rsid w:val="007978CA"/>
    <w:rsid w:val="007B2978"/>
    <w:rsid w:val="007B6109"/>
    <w:rsid w:val="007C5779"/>
    <w:rsid w:val="007C5995"/>
    <w:rsid w:val="007D3AB4"/>
    <w:rsid w:val="00826D05"/>
    <w:rsid w:val="00833E64"/>
    <w:rsid w:val="00837BE3"/>
    <w:rsid w:val="0086114E"/>
    <w:rsid w:val="00865E6F"/>
    <w:rsid w:val="00873D4A"/>
    <w:rsid w:val="0089121F"/>
    <w:rsid w:val="00895B58"/>
    <w:rsid w:val="008A144C"/>
    <w:rsid w:val="008C15DE"/>
    <w:rsid w:val="008E78BD"/>
    <w:rsid w:val="008F2925"/>
    <w:rsid w:val="00900491"/>
    <w:rsid w:val="009259FB"/>
    <w:rsid w:val="0095621F"/>
    <w:rsid w:val="00974772"/>
    <w:rsid w:val="00994011"/>
    <w:rsid w:val="009B05F9"/>
    <w:rsid w:val="009F7160"/>
    <w:rsid w:val="00A12143"/>
    <w:rsid w:val="00A143C2"/>
    <w:rsid w:val="00A355E3"/>
    <w:rsid w:val="00A65FE7"/>
    <w:rsid w:val="00A66F37"/>
    <w:rsid w:val="00A80899"/>
    <w:rsid w:val="00A96F28"/>
    <w:rsid w:val="00AC119E"/>
    <w:rsid w:val="00AD6E09"/>
    <w:rsid w:val="00AD742C"/>
    <w:rsid w:val="00B00D30"/>
    <w:rsid w:val="00B01176"/>
    <w:rsid w:val="00B14F70"/>
    <w:rsid w:val="00B41FA9"/>
    <w:rsid w:val="00B51773"/>
    <w:rsid w:val="00B56ABD"/>
    <w:rsid w:val="00B575A4"/>
    <w:rsid w:val="00B63A0A"/>
    <w:rsid w:val="00B765C9"/>
    <w:rsid w:val="00BA3851"/>
    <w:rsid w:val="00BE2D17"/>
    <w:rsid w:val="00C215EB"/>
    <w:rsid w:val="00C3096C"/>
    <w:rsid w:val="00C309E7"/>
    <w:rsid w:val="00C35F2E"/>
    <w:rsid w:val="00C70779"/>
    <w:rsid w:val="00C731DE"/>
    <w:rsid w:val="00C829B1"/>
    <w:rsid w:val="00C93228"/>
    <w:rsid w:val="00C97200"/>
    <w:rsid w:val="00CA1B04"/>
    <w:rsid w:val="00CD765F"/>
    <w:rsid w:val="00CE4D3A"/>
    <w:rsid w:val="00CE5453"/>
    <w:rsid w:val="00CF2A6F"/>
    <w:rsid w:val="00D03750"/>
    <w:rsid w:val="00D146F6"/>
    <w:rsid w:val="00D170D7"/>
    <w:rsid w:val="00D61242"/>
    <w:rsid w:val="00D6648F"/>
    <w:rsid w:val="00D67E8A"/>
    <w:rsid w:val="00D77CDC"/>
    <w:rsid w:val="00DA448B"/>
    <w:rsid w:val="00DB2A71"/>
    <w:rsid w:val="00DC46AB"/>
    <w:rsid w:val="00DD287A"/>
    <w:rsid w:val="00DE5B61"/>
    <w:rsid w:val="00E02B79"/>
    <w:rsid w:val="00E03B6B"/>
    <w:rsid w:val="00E10D93"/>
    <w:rsid w:val="00E41323"/>
    <w:rsid w:val="00E67F7D"/>
    <w:rsid w:val="00E7119F"/>
    <w:rsid w:val="00E753AE"/>
    <w:rsid w:val="00EA4143"/>
    <w:rsid w:val="00EB3C5C"/>
    <w:rsid w:val="00ED602E"/>
    <w:rsid w:val="00EF0C76"/>
    <w:rsid w:val="00F13D31"/>
    <w:rsid w:val="00F171ED"/>
    <w:rsid w:val="00F4363F"/>
    <w:rsid w:val="00F527D9"/>
    <w:rsid w:val="00F73359"/>
    <w:rsid w:val="00F74C85"/>
    <w:rsid w:val="00FA2B3D"/>
    <w:rsid w:val="00FC1D25"/>
    <w:rsid w:val="00FC6B7B"/>
    <w:rsid w:val="00FF0AB0"/>
    <w:rsid w:val="00FF79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D1E9"/>
  <w15:chartTrackingRefBased/>
  <w15:docId w15:val="{7E0CA145-40D1-44A0-AFCA-C0909D47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18"/>
    <w:pPr>
      <w:spacing w:line="259" w:lineRule="auto"/>
    </w:pPr>
    <w:rPr>
      <w:sz w:val="22"/>
      <w:szCs w:val="22"/>
      <w:lang w:val="ro-MD"/>
    </w:rPr>
  </w:style>
  <w:style w:type="paragraph" w:styleId="Heading1">
    <w:name w:val="heading 1"/>
    <w:basedOn w:val="Normal"/>
    <w:next w:val="Normal"/>
    <w:link w:val="Heading1Char"/>
    <w:uiPriority w:val="9"/>
    <w:qFormat/>
    <w:rsid w:val="00C30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9E7"/>
    <w:rPr>
      <w:rFonts w:eastAsiaTheme="majorEastAsia" w:cstheme="majorBidi"/>
      <w:color w:val="272727" w:themeColor="text1" w:themeTint="D8"/>
    </w:rPr>
  </w:style>
  <w:style w:type="paragraph" w:styleId="Title">
    <w:name w:val="Title"/>
    <w:basedOn w:val="Normal"/>
    <w:next w:val="Normal"/>
    <w:link w:val="TitleChar"/>
    <w:uiPriority w:val="10"/>
    <w:qFormat/>
    <w:rsid w:val="00C30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9E7"/>
    <w:pPr>
      <w:spacing w:before="160"/>
      <w:jc w:val="center"/>
    </w:pPr>
    <w:rPr>
      <w:i/>
      <w:iCs/>
      <w:color w:val="404040" w:themeColor="text1" w:themeTint="BF"/>
    </w:rPr>
  </w:style>
  <w:style w:type="character" w:customStyle="1" w:styleId="QuoteChar">
    <w:name w:val="Quote Char"/>
    <w:basedOn w:val="DefaultParagraphFont"/>
    <w:link w:val="Quote"/>
    <w:uiPriority w:val="29"/>
    <w:rsid w:val="00C309E7"/>
    <w:rPr>
      <w:i/>
      <w:iCs/>
      <w:color w:val="404040" w:themeColor="text1" w:themeTint="BF"/>
    </w:rPr>
  </w:style>
  <w:style w:type="paragraph" w:styleId="ListParagraph">
    <w:name w:val="List Paragraph"/>
    <w:basedOn w:val="Normal"/>
    <w:link w:val="ListParagraphChar"/>
    <w:uiPriority w:val="34"/>
    <w:qFormat/>
    <w:rsid w:val="00C309E7"/>
    <w:pPr>
      <w:ind w:left="720"/>
      <w:contextualSpacing/>
    </w:pPr>
  </w:style>
  <w:style w:type="character" w:styleId="IntenseEmphasis">
    <w:name w:val="Intense Emphasis"/>
    <w:basedOn w:val="DefaultParagraphFont"/>
    <w:uiPriority w:val="21"/>
    <w:qFormat/>
    <w:rsid w:val="00C309E7"/>
    <w:rPr>
      <w:i/>
      <w:iCs/>
      <w:color w:val="0F4761" w:themeColor="accent1" w:themeShade="BF"/>
    </w:rPr>
  </w:style>
  <w:style w:type="paragraph" w:styleId="IntenseQuote">
    <w:name w:val="Intense Quote"/>
    <w:basedOn w:val="Normal"/>
    <w:next w:val="Normal"/>
    <w:link w:val="IntenseQuoteChar"/>
    <w:uiPriority w:val="30"/>
    <w:qFormat/>
    <w:rsid w:val="00C30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9E7"/>
    <w:rPr>
      <w:i/>
      <w:iCs/>
      <w:color w:val="0F4761" w:themeColor="accent1" w:themeShade="BF"/>
    </w:rPr>
  </w:style>
  <w:style w:type="character" w:styleId="IntenseReference">
    <w:name w:val="Intense Reference"/>
    <w:basedOn w:val="DefaultParagraphFont"/>
    <w:uiPriority w:val="32"/>
    <w:qFormat/>
    <w:rsid w:val="00C309E7"/>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2E2218"/>
  </w:style>
  <w:style w:type="character" w:styleId="CommentReference">
    <w:name w:val="annotation reference"/>
    <w:basedOn w:val="DefaultParagraphFont"/>
    <w:uiPriority w:val="99"/>
    <w:semiHidden/>
    <w:unhideWhenUsed/>
    <w:rsid w:val="00E10D93"/>
    <w:rPr>
      <w:sz w:val="16"/>
      <w:szCs w:val="16"/>
    </w:rPr>
  </w:style>
  <w:style w:type="paragraph" w:styleId="CommentText">
    <w:name w:val="annotation text"/>
    <w:basedOn w:val="Normal"/>
    <w:link w:val="CommentTextChar"/>
    <w:uiPriority w:val="99"/>
    <w:unhideWhenUsed/>
    <w:rsid w:val="00E10D93"/>
    <w:pPr>
      <w:spacing w:line="240" w:lineRule="auto"/>
    </w:pPr>
    <w:rPr>
      <w:sz w:val="20"/>
      <w:szCs w:val="20"/>
    </w:rPr>
  </w:style>
  <w:style w:type="character" w:customStyle="1" w:styleId="CommentTextChar">
    <w:name w:val="Comment Text Char"/>
    <w:basedOn w:val="DefaultParagraphFont"/>
    <w:link w:val="CommentText"/>
    <w:uiPriority w:val="99"/>
    <w:rsid w:val="00E10D93"/>
    <w:rPr>
      <w:sz w:val="20"/>
      <w:szCs w:val="20"/>
      <w:lang w:val="ro-MD"/>
    </w:rPr>
  </w:style>
  <w:style w:type="paragraph" w:styleId="CommentSubject">
    <w:name w:val="annotation subject"/>
    <w:basedOn w:val="CommentText"/>
    <w:next w:val="CommentText"/>
    <w:link w:val="CommentSubjectChar"/>
    <w:uiPriority w:val="99"/>
    <w:semiHidden/>
    <w:unhideWhenUsed/>
    <w:rsid w:val="00E10D93"/>
    <w:rPr>
      <w:b/>
      <w:bCs/>
    </w:rPr>
  </w:style>
  <w:style w:type="character" w:customStyle="1" w:styleId="CommentSubjectChar">
    <w:name w:val="Comment Subject Char"/>
    <w:basedOn w:val="CommentTextChar"/>
    <w:link w:val="CommentSubject"/>
    <w:uiPriority w:val="99"/>
    <w:semiHidden/>
    <w:rsid w:val="00E10D93"/>
    <w:rPr>
      <w:b/>
      <w:bCs/>
      <w:sz w:val="20"/>
      <w:szCs w:val="20"/>
      <w:lang w:val="ro-MD"/>
    </w:rPr>
  </w:style>
  <w:style w:type="paragraph" w:styleId="Revision">
    <w:name w:val="Revision"/>
    <w:hidden/>
    <w:uiPriority w:val="99"/>
    <w:semiHidden/>
    <w:rsid w:val="00E10D93"/>
    <w:pPr>
      <w:spacing w:after="0" w:line="240" w:lineRule="auto"/>
    </w:pPr>
    <w:rPr>
      <w:sz w:val="22"/>
      <w:szCs w:val="22"/>
      <w:lang w:val="ro-MD"/>
    </w:rPr>
  </w:style>
  <w:style w:type="character" w:styleId="Hyperlink">
    <w:name w:val="Hyperlink"/>
    <w:basedOn w:val="DefaultParagraphFont"/>
    <w:uiPriority w:val="99"/>
    <w:unhideWhenUsed/>
    <w:rsid w:val="007C5995"/>
    <w:rPr>
      <w:color w:val="467886" w:themeColor="hyperlink"/>
      <w:u w:val="single"/>
    </w:rPr>
  </w:style>
  <w:style w:type="character" w:styleId="UnresolvedMention">
    <w:name w:val="Unresolved Mention"/>
    <w:basedOn w:val="DefaultParagraphFont"/>
    <w:uiPriority w:val="99"/>
    <w:semiHidden/>
    <w:unhideWhenUsed/>
    <w:rsid w:val="007C5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BF7B-D453-45C5-9A0D-C3400CE04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6</Pages>
  <Words>2445</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2026-09-03T09:03:00Z</dcterms:created>
  <dcterms:modified xsi:type="dcterms:W3CDTF">2026-09-06T08:23:00Z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2026-05-11T05:10:47Z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67109288-522e-4146-bd48-0c092bfe8071</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ies>
</file>